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6C44D07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667E9D">
        <w:rPr>
          <w:rFonts w:cs="Arial"/>
          <w:b/>
          <w:sz w:val="24"/>
          <w:szCs w:val="24"/>
        </w:rPr>
        <w:t>3</w:t>
      </w:r>
      <w:r>
        <w:rPr>
          <w:b/>
          <w:i/>
          <w:noProof/>
          <w:sz w:val="28"/>
        </w:rPr>
        <w:tab/>
      </w:r>
      <w:r w:rsidR="008F2FAB" w:rsidRPr="008F2FAB">
        <w:rPr>
          <w:rFonts w:cs="Arial"/>
          <w:b/>
          <w:sz w:val="24"/>
          <w:szCs w:val="24"/>
        </w:rPr>
        <w:t>R4-2418303</w:t>
      </w:r>
    </w:p>
    <w:p w14:paraId="5CE107B2" w14:textId="192E7F49" w:rsidR="00AE6838" w:rsidRDefault="00667E9D" w:rsidP="00AE6838">
      <w:pPr>
        <w:pStyle w:val="CRCoverPage"/>
        <w:spacing w:after="0"/>
        <w:outlineLvl w:val="0"/>
        <w:rPr>
          <w:b/>
          <w:noProof/>
          <w:sz w:val="24"/>
        </w:rPr>
      </w:pPr>
      <w:r>
        <w:rPr>
          <w:b/>
          <w:sz w:val="24"/>
          <w:szCs w:val="24"/>
          <w:lang w:eastAsia="zh-CN"/>
        </w:rPr>
        <w:t>Orlando</w:t>
      </w:r>
      <w:r w:rsidR="00F448D7">
        <w:rPr>
          <w:b/>
          <w:sz w:val="24"/>
          <w:szCs w:val="24"/>
          <w:lang w:eastAsia="zh-CN"/>
        </w:rPr>
        <w:t xml:space="preserve">, </w:t>
      </w:r>
      <w:r>
        <w:rPr>
          <w:b/>
          <w:sz w:val="24"/>
          <w:szCs w:val="24"/>
          <w:lang w:eastAsia="zh-CN"/>
        </w:rPr>
        <w:t>USA</w:t>
      </w:r>
      <w:r w:rsidR="00374077">
        <w:rPr>
          <w:b/>
          <w:sz w:val="24"/>
          <w:szCs w:val="24"/>
          <w:lang w:eastAsia="zh-CN"/>
        </w:rPr>
        <w:t xml:space="preserve">, </w:t>
      </w:r>
      <w:r w:rsidR="00CC089C">
        <w:rPr>
          <w:b/>
          <w:sz w:val="24"/>
          <w:szCs w:val="24"/>
          <w:lang w:eastAsia="zh-CN"/>
        </w:rPr>
        <w:t>1</w:t>
      </w:r>
      <w:r>
        <w:rPr>
          <w:b/>
          <w:sz w:val="24"/>
          <w:szCs w:val="24"/>
          <w:lang w:eastAsia="zh-CN"/>
        </w:rPr>
        <w:t>8</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29C3EAA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27FA9">
        <w:rPr>
          <w:rFonts w:cs="Arial"/>
          <w:sz w:val="22"/>
        </w:rPr>
        <w:t>Discussion</w:t>
      </w:r>
      <w:r w:rsidR="00586610">
        <w:rPr>
          <w:rFonts w:cs="Arial"/>
          <w:sz w:val="22"/>
        </w:rPr>
        <w:t xml:space="preserve"> on </w:t>
      </w:r>
      <w:r w:rsidR="00027FA9">
        <w:rPr>
          <w:rFonts w:cs="Arial"/>
          <w:sz w:val="22"/>
        </w:rPr>
        <w:t xml:space="preserve">UE and NW behavior for </w:t>
      </w:r>
      <w:r w:rsidR="00586610">
        <w:rPr>
          <w:rFonts w:cs="Arial"/>
          <w:sz w:val="22"/>
        </w:rPr>
        <w:t>non-collocated deployment</w:t>
      </w:r>
    </w:p>
    <w:p w14:paraId="0C761D8E" w14:textId="337AE6C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67E9D">
        <w:rPr>
          <w:rFonts w:cs="Arial"/>
          <w:sz w:val="22"/>
        </w:rPr>
        <w:t>7</w:t>
      </w:r>
      <w:r w:rsidR="00590E41">
        <w:rPr>
          <w:rFonts w:cs="Arial"/>
          <w:sz w:val="22"/>
        </w:rPr>
        <w:t>.5.2.2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1948FB2" w14:textId="15E1D427"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AC378E">
        <w:rPr>
          <w:rFonts w:ascii="Times New Roman" w:hAnsi="Times New Roman" w:cs="Times New Roman"/>
          <w:lang w:val="en-GB"/>
        </w:rPr>
        <w:t>is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w:t>
      </w:r>
      <w:r w:rsidR="00CC089C">
        <w:rPr>
          <w:rFonts w:ascii="Times New Roman" w:hAnsi="Times New Roman" w:cs="Times New Roman"/>
          <w:lang w:val="en-GB"/>
        </w:rPr>
        <w:t>supported UE</w:t>
      </w:r>
      <w:r w:rsidR="000050A2">
        <w:rPr>
          <w:rFonts w:ascii="Times New Roman" w:hAnsi="Times New Roman" w:cs="Times New Roman"/>
          <w:lang w:val="en-GB"/>
        </w:rPr>
        <w:t>.</w:t>
      </w:r>
    </w:p>
    <w:p w14:paraId="6B598710" w14:textId="1382C91A" w:rsidR="00B94473" w:rsidRDefault="00974E33" w:rsidP="00AE6838">
      <w:pPr>
        <w:pStyle w:val="a0"/>
        <w:rPr>
          <w:rFonts w:ascii="Times New Roman" w:hAnsi="Times New Roman" w:cs="Times New Roman"/>
          <w:lang w:val="en-GB"/>
        </w:rPr>
      </w:pPr>
      <w:r>
        <w:rPr>
          <w:rFonts w:ascii="Times New Roman" w:hAnsi="Times New Roman" w:cs="Times New Roman"/>
          <w:lang w:val="en-GB"/>
        </w:rPr>
        <w:t>D</w:t>
      </w:r>
      <w:r w:rsidR="00B94473">
        <w:rPr>
          <w:rFonts w:ascii="Times New Roman" w:hAnsi="Times New Roman" w:cs="Times New Roman"/>
          <w:lang w:val="en-GB"/>
        </w:rPr>
        <w:t>iscu</w:t>
      </w:r>
      <w:r w:rsidR="001D5373">
        <w:rPr>
          <w:rFonts w:ascii="Times New Roman" w:hAnsi="Times New Roman" w:cs="Times New Roman"/>
          <w:lang w:val="en-GB"/>
        </w:rPr>
        <w:t>s</w:t>
      </w:r>
      <w:r w:rsidR="00B94473">
        <w:rPr>
          <w:rFonts w:ascii="Times New Roman" w:hAnsi="Times New Roman" w:cs="Times New Roman"/>
          <w:lang w:val="en-GB"/>
        </w:rPr>
        <w:t>si</w:t>
      </w:r>
      <w:r>
        <w:rPr>
          <w:rFonts w:ascii="Times New Roman" w:hAnsi="Times New Roman" w:cs="Times New Roman"/>
          <w:lang w:val="en-GB"/>
        </w:rPr>
        <w:t xml:space="preserve">on </w:t>
      </w:r>
      <w:r w:rsidR="00B94473">
        <w:rPr>
          <w:rFonts w:ascii="Times New Roman" w:hAnsi="Times New Roman" w:cs="Times New Roman"/>
          <w:lang w:val="en-GB"/>
        </w:rPr>
        <w:t>w</w:t>
      </w:r>
      <w:r>
        <w:rPr>
          <w:rFonts w:ascii="Times New Roman" w:hAnsi="Times New Roman" w:cs="Times New Roman"/>
          <w:lang w:val="en-GB"/>
        </w:rPr>
        <w:t>as</w:t>
      </w:r>
      <w:r w:rsidR="00B94473">
        <w:rPr>
          <w:rFonts w:ascii="Times New Roman" w:hAnsi="Times New Roman" w:cs="Times New Roman"/>
          <w:lang w:val="en-GB"/>
        </w:rPr>
        <w:t xml:space="preserve"> organized in RAN4#11</w:t>
      </w:r>
      <w:r w:rsidR="002C042E">
        <w:rPr>
          <w:rFonts w:ascii="Times New Roman" w:hAnsi="Times New Roman" w:cs="Times New Roman"/>
          <w:lang w:val="en-GB"/>
        </w:rPr>
        <w:t>2</w:t>
      </w:r>
      <w:r w:rsidR="00667E9D">
        <w:rPr>
          <w:rFonts w:ascii="Times New Roman" w:hAnsi="Times New Roman" w:cs="Times New Roman"/>
          <w:lang w:val="en-GB"/>
        </w:rPr>
        <w:t>bis</w:t>
      </w:r>
      <w:r w:rsidR="00B94473">
        <w:rPr>
          <w:rFonts w:ascii="Times New Roman" w:hAnsi="Times New Roman" w:cs="Times New Roman"/>
          <w:lang w:val="en-GB"/>
        </w:rPr>
        <w:t xml:space="preserve"> and the agreements were captured in [</w:t>
      </w:r>
      <w:r w:rsidR="00667E9D">
        <w:rPr>
          <w:rFonts w:ascii="Times New Roman" w:hAnsi="Times New Roman" w:cs="Times New Roman"/>
          <w:lang w:val="en-GB"/>
        </w:rPr>
        <w:t>2]</w:t>
      </w:r>
      <w:r w:rsidR="00D24BB4">
        <w:rPr>
          <w:rFonts w:ascii="Times New Roman" w:hAnsi="Times New Roman" w:cs="Times New Roman"/>
          <w:lang w:val="en-GB"/>
        </w:rPr>
        <w:t xml:space="preserve"> including UE capability and UE type definition etc</w:t>
      </w:r>
      <w:r w:rsidR="00667E9D">
        <w:rPr>
          <w:rFonts w:ascii="Times New Roman" w:hAnsi="Times New Roman" w:cs="Times New Roman"/>
          <w:lang w:val="en-GB"/>
        </w:rPr>
        <w:t xml:space="preserve">. We discuss the remaining issues in this paper, mainly on NW signalling associated with the UE </w:t>
      </w:r>
      <w:proofErr w:type="spellStart"/>
      <w:r w:rsidR="00667E9D">
        <w:rPr>
          <w:rFonts w:ascii="Times New Roman" w:hAnsi="Times New Roman" w:cs="Times New Roman"/>
          <w:lang w:val="en-GB"/>
        </w:rPr>
        <w:t>behavior</w:t>
      </w:r>
      <w:proofErr w:type="spellEnd"/>
      <w:r w:rsidR="00667E9D">
        <w:rPr>
          <w:rFonts w:ascii="Times New Roman" w:hAnsi="Times New Roman" w:cs="Times New Roman"/>
          <w:lang w:val="en-GB"/>
        </w:rPr>
        <w:t>.</w:t>
      </w:r>
      <w:r w:rsidR="00D24BB4">
        <w:rPr>
          <w:rFonts w:ascii="Times New Roman" w:hAnsi="Times New Roman" w:cs="Times New Roman"/>
          <w:lang w:val="en-GB"/>
        </w:rPr>
        <w:t xml:space="preserve"> </w:t>
      </w:r>
      <w:r w:rsidR="00D24BB4" w:rsidRPr="00D24BB4">
        <w:rPr>
          <w:rFonts w:ascii="Times New Roman" w:hAnsi="Times New Roman" w:cs="Times New Roman"/>
          <w:color w:val="2E74B5" w:themeColor="accent1" w:themeShade="BF"/>
          <w:lang w:val="en-GB"/>
        </w:rPr>
        <w:t>(This paper is basically a re-submission</w:t>
      </w:r>
      <w:r w:rsidR="00D24BB4">
        <w:rPr>
          <w:rFonts w:ascii="Times New Roman" w:hAnsi="Times New Roman" w:cs="Times New Roman"/>
          <w:color w:val="2E74B5" w:themeColor="accent1" w:themeShade="BF"/>
          <w:lang w:val="en-GB"/>
        </w:rPr>
        <w:t>.</w:t>
      </w:r>
      <w:r w:rsidR="00D24BB4" w:rsidRPr="00D24BB4">
        <w:rPr>
          <w:rFonts w:ascii="Times New Roman" w:hAnsi="Times New Roman" w:cs="Times New Roman"/>
          <w:color w:val="2E74B5" w:themeColor="accent1" w:themeShade="BF"/>
          <w:lang w:val="en-GB"/>
        </w:rPr>
        <w:t>)</w:t>
      </w:r>
    </w:p>
    <w:p w14:paraId="649F6420" w14:textId="7BF5DC05" w:rsidR="00B94473" w:rsidRDefault="00974E33" w:rsidP="00AE6838">
      <w:pPr>
        <w:pStyle w:val="a0"/>
        <w:rPr>
          <w:rFonts w:ascii="Times New Roman" w:hAnsi="Times New Roman" w:cs="Times New Roman"/>
          <w:lang w:val="en-GB"/>
        </w:rPr>
      </w:pPr>
      <w:r>
        <w:rPr>
          <w:rFonts w:ascii="Times New Roman" w:hAnsi="Times New Roman" w:cs="Times New Roman"/>
          <w:lang w:val="en-GB"/>
        </w:rPr>
        <w:t>(</w:t>
      </w:r>
      <w:r w:rsidR="00AE3D32">
        <w:rPr>
          <w:rFonts w:ascii="Times New Roman" w:hAnsi="Times New Roman" w:cs="Times New Roman"/>
          <w:lang w:val="en-GB"/>
        </w:rPr>
        <w:t xml:space="preserve">Note that Type-1/2/3/4 </w:t>
      </w:r>
      <w:r w:rsidR="002125C7">
        <w:rPr>
          <w:rFonts w:ascii="Times New Roman" w:hAnsi="Times New Roman" w:cs="Times New Roman"/>
          <w:lang w:val="en-GB"/>
        </w:rPr>
        <w:t xml:space="preserve">in Rel-18 discussion </w:t>
      </w:r>
      <w:r w:rsidR="00AE3D32">
        <w:rPr>
          <w:rFonts w:ascii="Times New Roman" w:hAnsi="Times New Roman" w:cs="Times New Roman"/>
          <w:lang w:val="en-GB"/>
        </w:rPr>
        <w:t>are intended for different UE capabilities, rather than UE type.</w:t>
      </w:r>
      <w:r>
        <w:rPr>
          <w:rFonts w:ascii="Times New Roman" w:hAnsi="Times New Roman" w:cs="Times New Roman"/>
          <w:lang w:val="en-GB"/>
        </w:rPr>
        <w:t>)</w:t>
      </w:r>
    </w:p>
    <w:p w14:paraId="4CB5892D" w14:textId="6C47E45D" w:rsidR="004670CB" w:rsidRPr="00D24BB4" w:rsidRDefault="00586610" w:rsidP="00D24BB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bookmarkStart w:id="4" w:name="_Hlk173163946"/>
    </w:p>
    <w:bookmarkEnd w:id="4"/>
    <w:p w14:paraId="3ADD0C4D" w14:textId="3F61D066" w:rsidR="00CA6432" w:rsidRPr="00C52CF6" w:rsidRDefault="00D24BB4" w:rsidP="00D24BB4">
      <w:pPr>
        <w:pStyle w:val="4"/>
        <w:numPr>
          <w:ilvl w:val="0"/>
          <w:numId w:val="0"/>
        </w:numPr>
      </w:pPr>
      <w:r>
        <w:t>2</w:t>
      </w:r>
      <w:r w:rsidR="00CA6432" w:rsidRPr="00C52CF6">
        <w:t>.</w:t>
      </w:r>
      <w:r>
        <w:t>1</w:t>
      </w:r>
      <w:r w:rsidR="00CA6432" w:rsidRPr="00C52CF6">
        <w:t xml:space="preserve"> UE </w:t>
      </w:r>
      <w:proofErr w:type="spellStart"/>
      <w:r w:rsidR="00CA6432" w:rsidRPr="00C52CF6">
        <w:t>behavior</w:t>
      </w:r>
      <w:proofErr w:type="spellEnd"/>
      <w:r w:rsidR="00CA6432" w:rsidRPr="00C52CF6">
        <w:t xml:space="preserve"> </w:t>
      </w:r>
    </w:p>
    <w:p w14:paraId="1EDE3BD9" w14:textId="319997BE" w:rsidR="00EB1679" w:rsidRPr="00496471" w:rsidRDefault="008339FF" w:rsidP="00CA6432">
      <w:pPr>
        <w:snapToGrid w:val="0"/>
        <w:spacing w:before="60" w:after="120"/>
        <w:rPr>
          <w:rFonts w:ascii="Times New Roman" w:hAnsi="Times New Roman" w:cs="Times New Roman"/>
        </w:rPr>
      </w:pPr>
      <w:r>
        <w:rPr>
          <w:rFonts w:ascii="Times New Roman" w:hAnsi="Times New Roman" w:cs="Times New Roman"/>
        </w:rPr>
        <w:t>We discuss</w:t>
      </w:r>
      <w:r w:rsidR="00CA6432" w:rsidRPr="00496471">
        <w:rPr>
          <w:rFonts w:ascii="Times New Roman" w:hAnsi="Times New Roman" w:cs="Times New Roman"/>
        </w:rPr>
        <w:t xml:space="preserve"> UE behavior </w:t>
      </w:r>
      <w:r>
        <w:rPr>
          <w:rFonts w:ascii="Times New Roman" w:hAnsi="Times New Roman" w:cs="Times New Roman"/>
        </w:rPr>
        <w:t>from two aspects</w:t>
      </w:r>
      <w:r w:rsidR="00CA6432" w:rsidRPr="00496471">
        <w:rPr>
          <w:rFonts w:ascii="Times New Roman" w:hAnsi="Times New Roman" w:cs="Times New Roman"/>
        </w:rPr>
        <w:t>:</w:t>
      </w:r>
    </w:p>
    <w:p w14:paraId="538D8D98" w14:textId="176D3EF7" w:rsidR="00CA6432" w:rsidRDefault="00CA6432" w:rsidP="00CA6432">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Pr>
          <w:rFonts w:ascii="Times New Roman" w:hAnsi="Times New Roman" w:cs="Times New Roman"/>
          <w:kern w:val="0"/>
          <w:szCs w:val="21"/>
          <w:lang w:val="en-GB"/>
        </w:rPr>
        <w:t>UE initial configuration</w:t>
      </w:r>
      <w:r w:rsidR="00237126">
        <w:rPr>
          <w:rFonts w:ascii="Times New Roman" w:hAnsi="Times New Roman" w:cs="Times New Roman"/>
          <w:kern w:val="0"/>
          <w:szCs w:val="21"/>
          <w:lang w:val="en-GB"/>
        </w:rPr>
        <w:t>/</w:t>
      </w:r>
      <w:proofErr w:type="spellStart"/>
      <w:r w:rsidR="00237126">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on collocated or non-collocated deployment</w:t>
      </w:r>
      <w:r w:rsidR="00FD0513">
        <w:rPr>
          <w:rFonts w:ascii="Times New Roman" w:hAnsi="Times New Roman" w:cs="Times New Roman"/>
          <w:kern w:val="0"/>
          <w:szCs w:val="21"/>
          <w:lang w:val="en-GB"/>
        </w:rPr>
        <w:t>, at the initial connection mode</w:t>
      </w:r>
    </w:p>
    <w:p w14:paraId="11228C7A" w14:textId="5088A0B8" w:rsidR="00CA6432" w:rsidRPr="00CA6432" w:rsidRDefault="00CA6432" w:rsidP="00CA6432">
      <w:pPr>
        <w:pStyle w:val="a9"/>
        <w:numPr>
          <w:ilvl w:val="0"/>
          <w:numId w:val="17"/>
        </w:numPr>
        <w:snapToGrid w:val="0"/>
        <w:spacing w:before="60" w:after="240"/>
        <w:ind w:firstLineChars="0"/>
        <w:rPr>
          <w:rFonts w:ascii="Times New Roman" w:hAnsi="Times New Roman" w:cs="Times New Roman"/>
          <w:kern w:val="0"/>
          <w:szCs w:val="21"/>
          <w:lang w:val="en-GB"/>
        </w:rPr>
      </w:pPr>
      <w:r>
        <w:rPr>
          <w:rFonts w:ascii="Times New Roman" w:hAnsi="Times New Roman" w:cs="Times New Roman"/>
          <w:kern w:val="0"/>
          <w:szCs w:val="21"/>
          <w:lang w:val="en-GB"/>
        </w:rPr>
        <w:t xml:space="preserve">UE switching </w:t>
      </w:r>
      <w:proofErr w:type="spellStart"/>
      <w:r>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between collocated and non-collocated deployment</w:t>
      </w:r>
    </w:p>
    <w:p w14:paraId="02A77989" w14:textId="77777777" w:rsidR="002F1D27" w:rsidRDefault="002F1D27" w:rsidP="00153C25">
      <w:pPr>
        <w:snapToGrid w:val="0"/>
        <w:spacing w:before="60" w:after="60"/>
        <w:rPr>
          <w:rFonts w:ascii="Times New Roman" w:hAnsi="Times New Roman"/>
          <w:szCs w:val="21"/>
        </w:rPr>
      </w:pPr>
    </w:p>
    <w:p w14:paraId="2F6A3DF3" w14:textId="48259549" w:rsidR="00CA6432" w:rsidRPr="00C52CF6" w:rsidRDefault="00D24BB4" w:rsidP="00FD7FD6">
      <w:pPr>
        <w:pStyle w:val="5"/>
        <w:numPr>
          <w:ilvl w:val="0"/>
          <w:numId w:val="0"/>
        </w:numPr>
        <w:ind w:left="1008" w:hanging="1008"/>
        <w:jc w:val="both"/>
      </w:pPr>
      <w:r>
        <w:t>2</w:t>
      </w:r>
      <w:r w:rsidR="00CA6432" w:rsidRPr="00C52CF6">
        <w:t xml:space="preserve">.2.1 UE switching </w:t>
      </w:r>
      <w:proofErr w:type="spellStart"/>
      <w:r w:rsidR="00CA6432" w:rsidRPr="00C52CF6">
        <w:t>behavior</w:t>
      </w:r>
      <w:proofErr w:type="spellEnd"/>
      <w:r w:rsidR="00CA6432" w:rsidRPr="00C52CF6">
        <w:t xml:space="preserve"> between Type-4 and Type1/</w:t>
      </w:r>
      <w:r w:rsidR="00237126" w:rsidRPr="00C52CF6">
        <w:t>Type-2/single c</w:t>
      </w:r>
      <w:r w:rsidR="00C52CF6" w:rsidRPr="00C52CF6">
        <w:t>arrier</w:t>
      </w:r>
    </w:p>
    <w:p w14:paraId="3D25BC5D" w14:textId="2B574419" w:rsidR="000C3EF0" w:rsidRDefault="000C3EF0" w:rsidP="00CA6432">
      <w:pPr>
        <w:pStyle w:val="TAL"/>
        <w:spacing w:beforeLines="100" w:before="312"/>
        <w:rPr>
          <w:rFonts w:ascii="Times New Roman" w:hAnsi="Times New Roman"/>
          <w:sz w:val="21"/>
          <w:szCs w:val="21"/>
        </w:rPr>
      </w:pPr>
      <w:r w:rsidRPr="000C3EF0">
        <w:rPr>
          <w:rFonts w:ascii="Times New Roman" w:hAnsi="Times New Roman" w:hint="eastAsia"/>
          <w:sz w:val="21"/>
          <w:szCs w:val="21"/>
        </w:rPr>
        <w:t>O</w:t>
      </w:r>
      <w:r w:rsidRPr="000C3EF0">
        <w:rPr>
          <w:rFonts w:ascii="Times New Roman" w:hAnsi="Times New Roman"/>
          <w:sz w:val="21"/>
          <w:szCs w:val="21"/>
        </w:rPr>
        <w:t>ur thinking is illustrated in the following figure assuming UE is configured on Type-4 mode at th</w:t>
      </w:r>
      <w:r w:rsidR="00496471">
        <w:rPr>
          <w:rFonts w:ascii="Times New Roman" w:hAnsi="Times New Roman"/>
          <w:sz w:val="21"/>
          <w:szCs w:val="21"/>
        </w:rPr>
        <w:t>is moment</w:t>
      </w:r>
      <w:r w:rsidRPr="000C3EF0">
        <w:rPr>
          <w:rFonts w:ascii="Times New Roman" w:hAnsi="Times New Roman"/>
          <w:sz w:val="21"/>
          <w:szCs w:val="21"/>
        </w:rPr>
        <w:t>.</w:t>
      </w:r>
      <w:r>
        <w:rPr>
          <w:rFonts w:ascii="Times New Roman" w:eastAsiaTheme="minorEastAsia" w:hAnsi="Times New Roman" w:hint="eastAsia"/>
          <w:sz w:val="21"/>
          <w:szCs w:val="21"/>
          <w:lang w:eastAsia="zh-CN"/>
        </w:rPr>
        <w:t xml:space="preserve"> </w:t>
      </w:r>
      <w:r w:rsidRPr="000C3EF0">
        <w:rPr>
          <w:rFonts w:ascii="Times New Roman" w:hAnsi="Times New Roman" w:hint="eastAsia"/>
          <w:sz w:val="21"/>
          <w:szCs w:val="21"/>
        </w:rPr>
        <w:t>T</w:t>
      </w:r>
      <w:r w:rsidRPr="000C3EF0">
        <w:rPr>
          <w:rFonts w:ascii="Times New Roman" w:hAnsi="Times New Roman"/>
          <w:sz w:val="21"/>
          <w:szCs w:val="21"/>
        </w:rPr>
        <w:t xml:space="preserve">he figure </w:t>
      </w:r>
      <w:r>
        <w:rPr>
          <w:rFonts w:ascii="Times New Roman" w:hAnsi="Times New Roman"/>
          <w:sz w:val="21"/>
          <w:szCs w:val="21"/>
        </w:rPr>
        <w:t>shows all the possible “switching path” from Type-4 mode to</w:t>
      </w:r>
      <w:r w:rsidR="00496471">
        <w:rPr>
          <w:rFonts w:ascii="Times New Roman" w:hAnsi="Times New Roman"/>
          <w:sz w:val="21"/>
          <w:szCs w:val="21"/>
        </w:rPr>
        <w:t xml:space="preserve"> either</w:t>
      </w:r>
      <w:r>
        <w:rPr>
          <w:rFonts w:ascii="Times New Roman" w:hAnsi="Times New Roman"/>
          <w:sz w:val="21"/>
          <w:szCs w:val="21"/>
        </w:rPr>
        <w:t xml:space="preserve"> Type-2 mode or Type-1 mode or single carrier operation. In our understanding, </w:t>
      </w:r>
      <w:r w:rsidR="00520465">
        <w:rPr>
          <w:rFonts w:ascii="Times New Roman" w:hAnsi="Times New Roman"/>
          <w:sz w:val="21"/>
          <w:szCs w:val="21"/>
        </w:rPr>
        <w:t xml:space="preserve">probably </w:t>
      </w:r>
      <w:r>
        <w:rPr>
          <w:rFonts w:ascii="Times New Roman" w:hAnsi="Times New Roman"/>
          <w:sz w:val="21"/>
          <w:szCs w:val="21"/>
        </w:rPr>
        <w:t xml:space="preserve">there is no need to argue which path is </w:t>
      </w:r>
      <w:r w:rsidR="00496471">
        <w:rPr>
          <w:rFonts w:ascii="Times New Roman" w:hAnsi="Times New Roman"/>
          <w:sz w:val="21"/>
          <w:szCs w:val="21"/>
        </w:rPr>
        <w:t xml:space="preserve">the </w:t>
      </w:r>
      <w:r>
        <w:rPr>
          <w:rFonts w:ascii="Times New Roman" w:hAnsi="Times New Roman"/>
          <w:sz w:val="21"/>
          <w:szCs w:val="21"/>
        </w:rPr>
        <w:t xml:space="preserve">most </w:t>
      </w:r>
      <w:r w:rsidR="00850D51">
        <w:rPr>
          <w:rFonts w:ascii="Times New Roman" w:hAnsi="Times New Roman"/>
          <w:sz w:val="21"/>
          <w:szCs w:val="21"/>
        </w:rPr>
        <w:t>desirable</w:t>
      </w:r>
      <w:r>
        <w:rPr>
          <w:rFonts w:ascii="Times New Roman" w:hAnsi="Times New Roman"/>
          <w:sz w:val="21"/>
          <w:szCs w:val="21"/>
        </w:rPr>
        <w:t xml:space="preserve"> one with maximum benefit, but rather focus on making everything possible and under NW full control.</w:t>
      </w:r>
    </w:p>
    <w:p w14:paraId="63A53AC4" w14:textId="2F429301" w:rsidR="00496471" w:rsidRDefault="008849E1" w:rsidP="00496471">
      <w:pPr>
        <w:snapToGrid w:val="0"/>
        <w:spacing w:before="60" w:after="240"/>
        <w:rPr>
          <w:rFonts w:ascii="Times New Roman" w:hAnsi="Times New Roman"/>
          <w:szCs w:val="21"/>
        </w:rPr>
      </w:pPr>
      <w:r>
        <w:rPr>
          <w:rFonts w:ascii="Times New Roman" w:hAnsi="Times New Roman"/>
          <w:szCs w:val="21"/>
        </w:rPr>
        <w:t>(</w:t>
      </w:r>
      <w:r w:rsidR="00496471">
        <w:rPr>
          <w:rFonts w:ascii="Times New Roman" w:hAnsi="Times New Roman"/>
          <w:szCs w:val="21"/>
        </w:rPr>
        <w:t>Please</w:t>
      </w:r>
      <w:r>
        <w:rPr>
          <w:rFonts w:ascii="Times New Roman" w:hAnsi="Times New Roman"/>
          <w:szCs w:val="21"/>
        </w:rPr>
        <w:t xml:space="preserve"> </w:t>
      </w:r>
      <w:r w:rsidR="00496471">
        <w:rPr>
          <w:rFonts w:ascii="Times New Roman" w:hAnsi="Times New Roman"/>
          <w:szCs w:val="21"/>
        </w:rPr>
        <w:t xml:space="preserve">note that </w:t>
      </w:r>
      <w:r w:rsidR="00850D51">
        <w:rPr>
          <w:rFonts w:ascii="Times New Roman" w:hAnsi="Times New Roman"/>
          <w:szCs w:val="21"/>
        </w:rPr>
        <w:t xml:space="preserve">in Rel-18 design, </w:t>
      </w:r>
      <w:r w:rsidR="00496471">
        <w:rPr>
          <w:rFonts w:ascii="Times New Roman" w:hAnsi="Times New Roman"/>
          <w:szCs w:val="21"/>
        </w:rPr>
        <w:t>it points to Type-2 when “</w:t>
      </w:r>
      <w:proofErr w:type="spellStart"/>
      <w:r w:rsidR="00496471" w:rsidRPr="001D7DFB">
        <w:rPr>
          <w:rFonts w:ascii="Times New Roman" w:hAnsi="Times New Roman"/>
          <w:i/>
          <w:szCs w:val="21"/>
        </w:rPr>
        <w:t>nonCollocatedTypeMRDC</w:t>
      </w:r>
      <w:proofErr w:type="spellEnd"/>
      <w:r w:rsidR="00496471">
        <w:rPr>
          <w:rFonts w:ascii="Times New Roman" w:hAnsi="Times New Roman"/>
          <w:szCs w:val="21"/>
        </w:rPr>
        <w:t xml:space="preserve">” or </w:t>
      </w:r>
      <w:r w:rsidR="00496471" w:rsidRPr="001D7DFB">
        <w:rPr>
          <w:rFonts w:ascii="Times New Roman" w:hAnsi="Times New Roman"/>
          <w:i/>
          <w:szCs w:val="21"/>
        </w:rPr>
        <w:t>“</w:t>
      </w:r>
      <w:proofErr w:type="spellStart"/>
      <w:r w:rsidR="00496471" w:rsidRPr="001D7DFB">
        <w:rPr>
          <w:rFonts w:ascii="Times New Roman" w:hAnsi="Times New Roman"/>
          <w:i/>
          <w:szCs w:val="21"/>
        </w:rPr>
        <w:t>nonCollocatedTypeNR</w:t>
      </w:r>
      <w:proofErr w:type="spellEnd"/>
      <w:r w:rsidR="00496471" w:rsidRPr="001D7DFB">
        <w:rPr>
          <w:rFonts w:ascii="Times New Roman" w:hAnsi="Times New Roman"/>
          <w:i/>
          <w:szCs w:val="21"/>
        </w:rPr>
        <w:t>-CA”</w:t>
      </w:r>
      <w:r w:rsidR="00496471">
        <w:rPr>
          <w:rFonts w:ascii="Times New Roman" w:hAnsi="Times New Roman"/>
          <w:i/>
          <w:szCs w:val="21"/>
        </w:rPr>
        <w:t xml:space="preserve"> </w:t>
      </w:r>
      <w:r w:rsidR="00496471" w:rsidRPr="001D7DFB">
        <w:rPr>
          <w:rFonts w:ascii="Times New Roman" w:hAnsi="Times New Roman"/>
          <w:szCs w:val="21"/>
        </w:rPr>
        <w:t xml:space="preserve">is </w:t>
      </w:r>
      <w:r w:rsidR="00496471">
        <w:rPr>
          <w:rFonts w:ascii="Times New Roman" w:hAnsi="Times New Roman"/>
          <w:szCs w:val="21"/>
        </w:rPr>
        <w:t>“</w:t>
      </w:r>
      <w:r w:rsidR="00496471" w:rsidRPr="001D7DFB">
        <w:rPr>
          <w:rFonts w:ascii="Times New Roman" w:hAnsi="Times New Roman"/>
          <w:szCs w:val="21"/>
        </w:rPr>
        <w:t>absent</w:t>
      </w:r>
      <w:r w:rsidR="00496471">
        <w:rPr>
          <w:rFonts w:ascii="Times New Roman" w:hAnsi="Times New Roman"/>
          <w:szCs w:val="21"/>
        </w:rPr>
        <w:t>”</w:t>
      </w:r>
      <w:r w:rsidR="00496471">
        <w:rPr>
          <w:rFonts w:ascii="Times New Roman" w:hAnsi="Times New Roman" w:hint="eastAsia"/>
          <w:szCs w:val="21"/>
        </w:rPr>
        <w:t>,</w:t>
      </w:r>
      <w:r w:rsidR="00496471">
        <w:rPr>
          <w:rFonts w:ascii="Times New Roman" w:hAnsi="Times New Roman"/>
          <w:szCs w:val="21"/>
        </w:rPr>
        <w:t xml:space="preserve"> rather than when they are “present”.</w:t>
      </w:r>
      <w:r>
        <w:rPr>
          <w:rFonts w:ascii="Times New Roman" w:hAnsi="Times New Roman"/>
          <w:szCs w:val="21"/>
        </w:rPr>
        <w:t>)</w:t>
      </w:r>
    </w:p>
    <w:p w14:paraId="25E4CBC5" w14:textId="4D9D45B8" w:rsidR="00496471" w:rsidRDefault="00496471" w:rsidP="00496471">
      <w:pPr>
        <w:snapToGrid w:val="0"/>
        <w:spacing w:before="60" w:after="60"/>
        <w:rPr>
          <w:rFonts w:ascii="Times New Roman" w:hAnsi="Times New Roman"/>
          <w:szCs w:val="21"/>
        </w:rPr>
      </w:pPr>
      <w:r>
        <w:rPr>
          <w:rFonts w:ascii="Times New Roman" w:hAnsi="Times New Roman"/>
          <w:szCs w:val="21"/>
        </w:rPr>
        <w:lastRenderedPageBreak/>
        <w:t xml:space="preserve"> </w:t>
      </w:r>
      <w:r>
        <w:rPr>
          <w:rFonts w:ascii="Times New Roman" w:hAnsi="Times New Roman"/>
          <w:noProof/>
          <w:szCs w:val="21"/>
          <w:lang w:eastAsia="ko-KR"/>
        </w:rPr>
        <w:drawing>
          <wp:inline distT="0" distB="0" distL="0" distR="0" wp14:anchorId="093D1EA9" wp14:editId="092AE4EE">
            <wp:extent cx="6084570" cy="3980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4570" cy="3980815"/>
                    </a:xfrm>
                    <a:prstGeom prst="rect">
                      <a:avLst/>
                    </a:prstGeom>
                    <a:noFill/>
                  </pic:spPr>
                </pic:pic>
              </a:graphicData>
            </a:graphic>
          </wp:inline>
        </w:drawing>
      </w:r>
    </w:p>
    <w:p w14:paraId="78F1E457" w14:textId="280E51B3" w:rsidR="00496471" w:rsidRDefault="000C3EF0" w:rsidP="00BD6B88">
      <w:pPr>
        <w:snapToGrid w:val="0"/>
        <w:spacing w:before="120" w:after="120"/>
        <w:rPr>
          <w:rFonts w:ascii="Times New Roman" w:hAnsi="Times New Roman"/>
          <w:szCs w:val="21"/>
        </w:rPr>
      </w:pPr>
      <w:r>
        <w:rPr>
          <w:rFonts w:ascii="Times New Roman" w:hAnsi="Times New Roman" w:hint="eastAsia"/>
          <w:szCs w:val="21"/>
        </w:rPr>
        <w:t>M</w:t>
      </w:r>
      <w:r>
        <w:rPr>
          <w:rFonts w:ascii="Times New Roman" w:hAnsi="Times New Roman"/>
          <w:szCs w:val="21"/>
        </w:rPr>
        <w:t>ore</w:t>
      </w:r>
      <w:r w:rsidR="008849E1">
        <w:rPr>
          <w:rFonts w:ascii="Times New Roman" w:hAnsi="Times New Roman"/>
          <w:szCs w:val="21"/>
        </w:rPr>
        <w:t xml:space="preserve"> explanation of above figure</w:t>
      </w:r>
      <w:r>
        <w:rPr>
          <w:rFonts w:ascii="Times New Roman" w:hAnsi="Times New Roman"/>
          <w:szCs w:val="21"/>
        </w:rPr>
        <w:t xml:space="preserve">, </w:t>
      </w:r>
    </w:p>
    <w:p w14:paraId="5FF608A1" w14:textId="479F5B57" w:rsidR="00496471" w:rsidRPr="000D163D" w:rsidRDefault="00950E99" w:rsidP="00496471">
      <w:pPr>
        <w:pStyle w:val="a9"/>
        <w:numPr>
          <w:ilvl w:val="0"/>
          <w:numId w:val="18"/>
        </w:numPr>
        <w:snapToGrid w:val="0"/>
        <w:spacing w:before="60" w:after="60"/>
        <w:ind w:firstLineChars="0"/>
        <w:rPr>
          <w:rFonts w:ascii="Times New Roman" w:eastAsia="MS Mincho" w:hAnsi="Times New Roman" w:cs="Times New Roman"/>
          <w:color w:val="FF0000"/>
          <w:kern w:val="0"/>
          <w:szCs w:val="21"/>
          <w:lang w:val="en-GB" w:eastAsia="ja-JP"/>
        </w:rPr>
      </w:pPr>
      <w:r w:rsidRPr="00496471">
        <w:rPr>
          <w:rFonts w:ascii="Times New Roman" w:hAnsi="Times New Roman"/>
          <w:b/>
          <w:bCs/>
          <w:szCs w:val="21"/>
        </w:rPr>
        <w:t>From Type-4 to Type-2:</w:t>
      </w:r>
      <w:r w:rsidRPr="00496471">
        <w:rPr>
          <w:rFonts w:ascii="Times New Roman" w:hAnsi="Times New Roman"/>
          <w:szCs w:val="21"/>
        </w:rPr>
        <w:t xml:space="preserve"> A</w:t>
      </w:r>
      <w:r w:rsidR="000C3EF0" w:rsidRPr="00496471">
        <w:rPr>
          <w:rFonts w:ascii="Times New Roman" w:hAnsi="Times New Roman"/>
          <w:szCs w:val="21"/>
        </w:rPr>
        <w:t xml:space="preserve">s both Type-4 and Type-2 </w:t>
      </w:r>
      <w:r w:rsidR="00496471">
        <w:rPr>
          <w:rFonts w:ascii="Times New Roman" w:hAnsi="Times New Roman"/>
          <w:szCs w:val="21"/>
        </w:rPr>
        <w:t>are</w:t>
      </w:r>
      <w:r w:rsidR="000C3EF0" w:rsidRPr="00496471">
        <w:rPr>
          <w:rFonts w:ascii="Times New Roman" w:hAnsi="Times New Roman"/>
          <w:szCs w:val="21"/>
        </w:rPr>
        <w:t xml:space="preserve"> </w:t>
      </w:r>
      <w:r w:rsidRPr="00496471">
        <w:rPr>
          <w:rFonts w:ascii="Times New Roman" w:hAnsi="Times New Roman"/>
          <w:szCs w:val="21"/>
        </w:rPr>
        <w:t>non-</w:t>
      </w:r>
      <w:r w:rsidR="000C3EF0" w:rsidRPr="00496471">
        <w:rPr>
          <w:rFonts w:ascii="Times New Roman" w:hAnsi="Times New Roman"/>
          <w:szCs w:val="21"/>
        </w:rPr>
        <w:t>collocated</w:t>
      </w:r>
      <w:r w:rsidRPr="00496471">
        <w:rPr>
          <w:rFonts w:ascii="Times New Roman" w:hAnsi="Times New Roman"/>
          <w:szCs w:val="21"/>
        </w:rPr>
        <w:t xml:space="preserve"> with same RF requirements and most likely same RRM requirements as well</w:t>
      </w:r>
      <w:r w:rsidR="000C3EF0" w:rsidRPr="00496471">
        <w:rPr>
          <w:rFonts w:ascii="Times New Roman" w:hAnsi="Times New Roman"/>
          <w:szCs w:val="21"/>
        </w:rPr>
        <w:t xml:space="preserve">, </w:t>
      </w:r>
      <w:r w:rsidRPr="00496471">
        <w:rPr>
          <w:rFonts w:ascii="Times New Roman" w:hAnsi="Times New Roman"/>
          <w:szCs w:val="21"/>
        </w:rPr>
        <w:t>there is no new NW signaling needed as the deployment scenario does not change, UE can just do MIMO layer re-config to become 2 layer per CC</w:t>
      </w:r>
      <w:r w:rsidR="008849E1">
        <w:rPr>
          <w:rFonts w:ascii="Times New Roman" w:hAnsi="Times New Roman"/>
          <w:szCs w:val="21"/>
        </w:rPr>
        <w:t>(Type-2)</w:t>
      </w:r>
      <w:r w:rsidRPr="000D163D">
        <w:rPr>
          <w:rFonts w:ascii="Times New Roman" w:hAnsi="Times New Roman"/>
          <w:szCs w:val="21"/>
        </w:rPr>
        <w:t xml:space="preserve">. </w:t>
      </w:r>
      <w:r w:rsidR="00214BCB" w:rsidRPr="000D163D">
        <w:rPr>
          <w:rFonts w:ascii="Times New Roman" w:hAnsi="Times New Roman" w:hint="eastAsia"/>
          <w:color w:val="FF0000"/>
          <w:szCs w:val="21"/>
        </w:rPr>
        <w:t>→</w:t>
      </w:r>
      <w:r w:rsidR="00214BCB" w:rsidRPr="000D163D">
        <w:rPr>
          <w:rFonts w:ascii="Times New Roman" w:hAnsi="Times New Roman" w:hint="eastAsia"/>
          <w:color w:val="FF0000"/>
          <w:szCs w:val="21"/>
        </w:rPr>
        <w:t>No</w:t>
      </w:r>
      <w:r w:rsidR="00214BCB" w:rsidRPr="000D163D">
        <w:rPr>
          <w:rFonts w:ascii="Times New Roman" w:hAnsi="Times New Roman"/>
          <w:color w:val="FF0000"/>
          <w:szCs w:val="21"/>
        </w:rPr>
        <w:t xml:space="preserve"> new signaling needed was agreed</w:t>
      </w:r>
      <w:r w:rsidR="00214BCB" w:rsidRPr="000D163D">
        <w:rPr>
          <w:rFonts w:ascii="Times New Roman" w:hAnsi="Times New Roman" w:hint="eastAsia"/>
          <w:color w:val="FF0000"/>
          <w:szCs w:val="21"/>
        </w:rPr>
        <w:t>/</w:t>
      </w:r>
      <w:r w:rsidR="00214BCB" w:rsidRPr="000D163D">
        <w:rPr>
          <w:rFonts w:ascii="Times New Roman" w:hAnsi="Times New Roman"/>
          <w:color w:val="FF0000"/>
          <w:szCs w:val="21"/>
        </w:rPr>
        <w:t>confirmed in RAN4#112.</w:t>
      </w:r>
    </w:p>
    <w:p w14:paraId="0FB3DCC4" w14:textId="712EDC84" w:rsidR="00496471" w:rsidRPr="00214BCB" w:rsidRDefault="00950E99" w:rsidP="00D57ADE">
      <w:pPr>
        <w:pStyle w:val="a9"/>
        <w:numPr>
          <w:ilvl w:val="0"/>
          <w:numId w:val="18"/>
        </w:numPr>
        <w:snapToGrid w:val="0"/>
        <w:spacing w:before="120" w:after="120"/>
        <w:ind w:left="357" w:firstLineChars="0" w:hanging="357"/>
        <w:rPr>
          <w:rFonts w:ascii="Times New Roman" w:eastAsia="MS Mincho" w:hAnsi="Times New Roman" w:cs="Times New Roman"/>
          <w:color w:val="FF0000"/>
          <w:kern w:val="0"/>
          <w:szCs w:val="21"/>
          <w:highlight w:val="yellow"/>
          <w:lang w:val="en-GB" w:eastAsia="ja-JP"/>
        </w:rPr>
      </w:pPr>
      <w:r w:rsidRPr="00496471">
        <w:rPr>
          <w:rFonts w:ascii="Times New Roman" w:hAnsi="Times New Roman"/>
          <w:b/>
          <w:bCs/>
          <w:szCs w:val="21"/>
        </w:rPr>
        <w:t>From Type-4 to Type-1:</w:t>
      </w:r>
      <w:r w:rsidRPr="00496471">
        <w:rPr>
          <w:rFonts w:ascii="Times New Roman" w:hAnsi="Times New Roman"/>
          <w:szCs w:val="21"/>
        </w:rPr>
        <w:t xml:space="preserve"> This is from non-collocated to collocated scenario. Collocated can be either up to 4-layer/per CC or 8 layer/per CC or 2-layer per CC. We think 4 layer/CC can be the baseline for collocated Type-1 in this path, and if NW want UE to have 8-layer or 2-layer per CC, it can be achieved by </w:t>
      </w:r>
      <w:r w:rsidR="00DD3A23">
        <w:rPr>
          <w:rFonts w:ascii="Times New Roman" w:hAnsi="Times New Roman"/>
          <w:szCs w:val="21"/>
        </w:rPr>
        <w:t xml:space="preserve">further </w:t>
      </w:r>
      <w:r w:rsidRPr="00496471">
        <w:rPr>
          <w:rFonts w:ascii="Times New Roman" w:hAnsi="Times New Roman"/>
          <w:szCs w:val="21"/>
        </w:rPr>
        <w:t>MIMO layer re-config. In our understanding new NW signaling is needed</w:t>
      </w:r>
      <w:r w:rsidR="00DD3A23">
        <w:rPr>
          <w:rFonts w:ascii="Times New Roman" w:hAnsi="Times New Roman"/>
          <w:szCs w:val="21"/>
        </w:rPr>
        <w:t xml:space="preserve"> here</w:t>
      </w:r>
      <w:r w:rsidRPr="00496471">
        <w:rPr>
          <w:rFonts w:ascii="Times New Roman" w:hAnsi="Times New Roman"/>
          <w:szCs w:val="21"/>
        </w:rPr>
        <w:t>, owing to the pre-condition</w:t>
      </w:r>
      <w:r w:rsidR="00DD3A23">
        <w:rPr>
          <w:rFonts w:ascii="Times New Roman" w:hAnsi="Times New Roman"/>
          <w:szCs w:val="21"/>
        </w:rPr>
        <w:t>/restriction of the usage</w:t>
      </w:r>
      <w:r w:rsidRPr="00496471">
        <w:rPr>
          <w:rFonts w:ascii="Times New Roman" w:hAnsi="Times New Roman"/>
          <w:szCs w:val="21"/>
        </w:rPr>
        <w:t xml:space="preserve"> of </w:t>
      </w:r>
      <w:r w:rsidR="00DD3A23">
        <w:rPr>
          <w:rFonts w:ascii="Times New Roman" w:hAnsi="Times New Roman"/>
          <w:szCs w:val="21"/>
        </w:rPr>
        <w:t xml:space="preserve">the </w:t>
      </w:r>
      <w:r w:rsidRPr="00496471">
        <w:rPr>
          <w:rFonts w:ascii="Times New Roman" w:hAnsi="Times New Roman"/>
          <w:szCs w:val="21"/>
        </w:rPr>
        <w:t xml:space="preserve">Rel-18 NW signaling </w:t>
      </w:r>
      <w:r w:rsidR="00DD3A23">
        <w:rPr>
          <w:rFonts w:ascii="Times New Roman" w:hAnsi="Times New Roman"/>
          <w:szCs w:val="21"/>
        </w:rPr>
        <w:t>which</w:t>
      </w:r>
      <w:r w:rsidRPr="00496471">
        <w:rPr>
          <w:rFonts w:ascii="Times New Roman" w:hAnsi="Times New Roman"/>
          <w:szCs w:val="21"/>
        </w:rPr>
        <w:t xml:space="preserve"> is only present for a UE configured with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496471">
        <w:rPr>
          <w:rFonts w:ascii="Times New Roman" w:hAnsi="Times New Roman" w:hint="eastAsia"/>
          <w:szCs w:val="21"/>
        </w:rPr>
        <w:t>≤</w:t>
      </w:r>
      <w:r w:rsidRPr="00496471">
        <w:rPr>
          <w:rFonts w:ascii="Times New Roman" w:hAnsi="Times New Roman"/>
          <w:szCs w:val="21"/>
        </w:rPr>
        <w:t>2</w:t>
      </w:r>
      <w:r w:rsidR="00237126" w:rsidRPr="00496471">
        <w:rPr>
          <w:rFonts w:ascii="Times New Roman" w:hAnsi="Times New Roman" w:hint="eastAsia"/>
          <w:szCs w:val="21"/>
        </w:rPr>
        <w:t>.</w:t>
      </w:r>
      <w:r w:rsidR="00DD3A23">
        <w:rPr>
          <w:rFonts w:ascii="Times New Roman" w:hAnsi="Times New Roman"/>
          <w:szCs w:val="21"/>
        </w:rPr>
        <w:t xml:space="preserve"> Therefore, the exiting NW IE </w:t>
      </w:r>
      <w:r w:rsidR="00DD3A23" w:rsidRPr="002612DF">
        <w:rPr>
          <w:rFonts w:ascii="Times New Roman" w:hAnsi="Times New Roman" w:cs="Times New Roman" w:hint="eastAsia"/>
          <w:szCs w:val="21"/>
        </w:rPr>
        <w:t>(</w:t>
      </w:r>
      <w:proofErr w:type="spellStart"/>
      <w:r w:rsidR="00DD3A23" w:rsidRPr="002612DF">
        <w:rPr>
          <w:rFonts w:ascii="Times New Roman" w:hAnsi="Times New Roman" w:cs="Times New Roman" w:hint="eastAsia"/>
          <w:i/>
          <w:iCs/>
          <w:szCs w:val="21"/>
        </w:rPr>
        <w:t>nonCollocatedTypeNR</w:t>
      </w:r>
      <w:proofErr w:type="spellEnd"/>
      <w:r w:rsidR="00DD3A23" w:rsidRPr="002612DF">
        <w:rPr>
          <w:rFonts w:ascii="Times New Roman" w:hAnsi="Times New Roman" w:cs="Times New Roman" w:hint="eastAsia"/>
          <w:i/>
          <w:iCs/>
          <w:szCs w:val="21"/>
        </w:rPr>
        <w:t xml:space="preserve">-CA </w:t>
      </w:r>
      <w:r w:rsidR="00DD3A23" w:rsidRPr="002612DF">
        <w:rPr>
          <w:rFonts w:ascii="Times New Roman" w:hAnsi="Times New Roman" w:cs="Times New Roman" w:hint="eastAsia"/>
          <w:szCs w:val="21"/>
        </w:rPr>
        <w:t xml:space="preserve">or </w:t>
      </w:r>
      <w:proofErr w:type="spellStart"/>
      <w:r w:rsidR="00DD3A23" w:rsidRPr="002612DF">
        <w:rPr>
          <w:rFonts w:ascii="Times New Roman" w:hAnsi="Times New Roman" w:cs="Times New Roman" w:hint="eastAsia"/>
          <w:i/>
          <w:iCs/>
          <w:szCs w:val="21"/>
        </w:rPr>
        <w:t>nonCollocatedTypeMRDC</w:t>
      </w:r>
      <w:proofErr w:type="spellEnd"/>
      <w:r w:rsidR="00DD3A23" w:rsidRPr="002612DF">
        <w:rPr>
          <w:rFonts w:ascii="Times New Roman" w:hAnsi="Times New Roman" w:cs="Times New Roman" w:hint="eastAsia"/>
          <w:szCs w:val="21"/>
        </w:rPr>
        <w:t>)</w:t>
      </w:r>
      <w:r w:rsidR="00DD3A23">
        <w:rPr>
          <w:rFonts w:ascii="Times New Roman" w:hAnsi="Times New Roman"/>
          <w:szCs w:val="21"/>
        </w:rPr>
        <w:t xml:space="preserve"> cannot be used to instruct the Type-4 to Type-1 switch</w:t>
      </w:r>
      <w:r w:rsidR="008849E1">
        <w:rPr>
          <w:rFonts w:ascii="Times New Roman" w:hAnsi="Times New Roman"/>
          <w:szCs w:val="21"/>
        </w:rPr>
        <w:t xml:space="preserve"> because Type-4 can support </w:t>
      </w:r>
      <w:r w:rsidR="00001EF2">
        <w:rPr>
          <w:rFonts w:ascii="Times New Roman" w:hAnsi="Times New Roman"/>
          <w:szCs w:val="21"/>
        </w:rPr>
        <w:t>up to</w:t>
      </w:r>
      <w:r w:rsidR="008849E1">
        <w:rPr>
          <w:rFonts w:ascii="Times New Roman" w:hAnsi="Times New Roman"/>
          <w:szCs w:val="21"/>
        </w:rPr>
        <w:t xml:space="preserve"> 4 layer per CC</w:t>
      </w:r>
      <w:r w:rsidR="00DD3A23">
        <w:rPr>
          <w:rFonts w:ascii="Times New Roman" w:hAnsi="Times New Roman"/>
          <w:szCs w:val="21"/>
        </w:rPr>
        <w:t>.</w:t>
      </w:r>
      <w:r w:rsidR="00237126" w:rsidRPr="00496471">
        <w:rPr>
          <w:rFonts w:ascii="Times New Roman" w:hAnsi="Times New Roman"/>
          <w:szCs w:val="21"/>
        </w:rPr>
        <w:t xml:space="preserve"> More details of the Rel-19 new signaling would be shared in next subclause.</w:t>
      </w:r>
      <w:r w:rsidR="00B07EE0">
        <w:rPr>
          <w:rFonts w:ascii="Times New Roman" w:hAnsi="Times New Roman"/>
          <w:szCs w:val="21"/>
        </w:rPr>
        <w:t xml:space="preserve"> In addition, technically, this path maybe the least likely one, as there is no strong justification for a FWA to do switch between collocated and non-collocated.</w:t>
      </w:r>
      <w:r w:rsidR="00214BCB">
        <w:rPr>
          <w:rFonts w:ascii="Times New Roman" w:hAnsi="Times New Roman"/>
          <w:szCs w:val="21"/>
        </w:rPr>
        <w:t xml:space="preserve"> </w:t>
      </w:r>
      <w:r w:rsidR="00214BCB" w:rsidRPr="00214BCB">
        <w:rPr>
          <w:rFonts w:ascii="Times New Roman" w:hAnsi="Times New Roman" w:hint="eastAsia"/>
          <w:color w:val="FF0000"/>
          <w:szCs w:val="21"/>
          <w:highlight w:val="yellow"/>
        </w:rPr>
        <w:t>→</w:t>
      </w:r>
      <w:r w:rsidR="00E1635B">
        <w:rPr>
          <w:rFonts w:ascii="Times New Roman" w:hAnsi="Times New Roman"/>
          <w:color w:val="FF0000"/>
          <w:szCs w:val="21"/>
          <w:highlight w:val="yellow"/>
        </w:rPr>
        <w:t>To be further discussed</w:t>
      </w:r>
      <w:r w:rsidR="00214BCB" w:rsidRPr="00214BCB">
        <w:rPr>
          <w:rFonts w:ascii="Times New Roman" w:hAnsi="Times New Roman"/>
          <w:color w:val="FF0000"/>
          <w:szCs w:val="21"/>
          <w:highlight w:val="yellow"/>
        </w:rPr>
        <w:t xml:space="preserve"> </w:t>
      </w:r>
      <w:r w:rsidR="00214BCB" w:rsidRPr="00214BCB">
        <w:rPr>
          <w:rFonts w:ascii="Times New Roman" w:hAnsi="Times New Roman" w:hint="eastAsia"/>
          <w:color w:val="FF0000"/>
          <w:szCs w:val="21"/>
          <w:highlight w:val="yellow"/>
        </w:rPr>
        <w:t>in</w:t>
      </w:r>
      <w:r w:rsidR="00214BCB" w:rsidRPr="00214BCB">
        <w:rPr>
          <w:rFonts w:ascii="Times New Roman" w:hAnsi="Times New Roman"/>
          <w:color w:val="FF0000"/>
          <w:szCs w:val="21"/>
          <w:highlight w:val="yellow"/>
        </w:rPr>
        <w:t xml:space="preserve"> this meeting</w:t>
      </w:r>
      <w:r w:rsidR="00214BCB">
        <w:rPr>
          <w:rFonts w:ascii="Times New Roman" w:hAnsi="Times New Roman"/>
          <w:color w:val="FF0000"/>
          <w:szCs w:val="21"/>
          <w:highlight w:val="yellow"/>
        </w:rPr>
        <w:t>.</w:t>
      </w:r>
    </w:p>
    <w:p w14:paraId="1256D329" w14:textId="7429E17D" w:rsidR="00214BCB" w:rsidRPr="000D163D" w:rsidRDefault="00950E99" w:rsidP="00214BCB">
      <w:pPr>
        <w:pStyle w:val="a9"/>
        <w:numPr>
          <w:ilvl w:val="0"/>
          <w:numId w:val="18"/>
        </w:numPr>
        <w:snapToGrid w:val="0"/>
        <w:spacing w:before="60" w:after="60"/>
        <w:ind w:firstLineChars="0"/>
        <w:rPr>
          <w:rFonts w:ascii="Times New Roman" w:eastAsia="MS Mincho" w:hAnsi="Times New Roman" w:cs="Times New Roman"/>
          <w:color w:val="FF0000"/>
          <w:kern w:val="0"/>
          <w:szCs w:val="21"/>
          <w:lang w:val="en-GB" w:eastAsia="ja-JP"/>
        </w:rPr>
      </w:pPr>
      <w:r w:rsidRPr="00496471">
        <w:rPr>
          <w:rFonts w:ascii="Times New Roman" w:hAnsi="Times New Roman"/>
          <w:b/>
          <w:bCs/>
          <w:szCs w:val="21"/>
        </w:rPr>
        <w:t>From Type-4 to single carrier operation:</w:t>
      </w:r>
      <w:r w:rsidRPr="00496471">
        <w:rPr>
          <w:rFonts w:ascii="Times New Roman" w:hAnsi="Times New Roman"/>
          <w:szCs w:val="21"/>
        </w:rPr>
        <w:t xml:space="preserve"> Achieving by </w:t>
      </w:r>
      <w:proofErr w:type="spellStart"/>
      <w:r w:rsidRPr="00496471">
        <w:rPr>
          <w:rFonts w:ascii="Times New Roman" w:hAnsi="Times New Roman"/>
          <w:szCs w:val="21"/>
        </w:rPr>
        <w:t>Scell</w:t>
      </w:r>
      <w:proofErr w:type="spellEnd"/>
      <w:r w:rsidRPr="00496471">
        <w:rPr>
          <w:rFonts w:ascii="Times New Roman" w:hAnsi="Times New Roman"/>
          <w:szCs w:val="21"/>
        </w:rPr>
        <w:t xml:space="preserve"> </w:t>
      </w:r>
      <w:r w:rsidR="00B07EE0">
        <w:rPr>
          <w:rFonts w:ascii="Times New Roman" w:hAnsi="Times New Roman"/>
          <w:szCs w:val="21"/>
        </w:rPr>
        <w:t>release</w:t>
      </w:r>
      <w:r w:rsidRPr="00496471">
        <w:rPr>
          <w:rFonts w:ascii="Times New Roman" w:hAnsi="Times New Roman"/>
          <w:szCs w:val="21"/>
        </w:rPr>
        <w:t xml:space="preserve">, and </w:t>
      </w:r>
      <w:proofErr w:type="spellStart"/>
      <w:r w:rsidRPr="00496471">
        <w:rPr>
          <w:rFonts w:ascii="Times New Roman" w:hAnsi="Times New Roman"/>
          <w:szCs w:val="21"/>
        </w:rPr>
        <w:t>Pcell</w:t>
      </w:r>
      <w:proofErr w:type="spellEnd"/>
      <w:r w:rsidRPr="00496471">
        <w:rPr>
          <w:rFonts w:ascii="Times New Roman" w:hAnsi="Times New Roman"/>
          <w:szCs w:val="21"/>
        </w:rPr>
        <w:t xml:space="preserve"> remains, which is a legacy approach.</w:t>
      </w:r>
      <w:r w:rsidR="00214BCB">
        <w:rPr>
          <w:rFonts w:ascii="Times New Roman" w:hAnsi="Times New Roman"/>
          <w:szCs w:val="21"/>
        </w:rPr>
        <w:t xml:space="preserve"> </w:t>
      </w:r>
      <w:r w:rsidR="00214BCB" w:rsidRPr="000D163D">
        <w:rPr>
          <w:rFonts w:ascii="Times New Roman" w:hAnsi="Times New Roman" w:hint="eastAsia"/>
          <w:color w:val="FF0000"/>
          <w:szCs w:val="21"/>
        </w:rPr>
        <w:t>→</w:t>
      </w:r>
      <w:r w:rsidR="00214BCB" w:rsidRPr="000D163D">
        <w:rPr>
          <w:rFonts w:ascii="Times New Roman" w:hAnsi="Times New Roman" w:hint="eastAsia"/>
          <w:color w:val="FF0000"/>
          <w:szCs w:val="21"/>
        </w:rPr>
        <w:t>No</w:t>
      </w:r>
      <w:r w:rsidR="00214BCB" w:rsidRPr="000D163D">
        <w:rPr>
          <w:rFonts w:ascii="Times New Roman" w:hAnsi="Times New Roman"/>
          <w:color w:val="FF0000"/>
          <w:szCs w:val="21"/>
        </w:rPr>
        <w:t xml:space="preserve"> new signaling needed was agreed</w:t>
      </w:r>
      <w:r w:rsidR="00214BCB" w:rsidRPr="000D163D">
        <w:rPr>
          <w:rFonts w:ascii="Times New Roman" w:hAnsi="Times New Roman" w:hint="eastAsia"/>
          <w:color w:val="FF0000"/>
          <w:szCs w:val="21"/>
        </w:rPr>
        <w:t>/</w:t>
      </w:r>
      <w:r w:rsidR="00214BCB" w:rsidRPr="000D163D">
        <w:rPr>
          <w:rFonts w:ascii="Times New Roman" w:hAnsi="Times New Roman"/>
          <w:color w:val="FF0000"/>
          <w:szCs w:val="21"/>
        </w:rPr>
        <w:t>confirmed in RAN4#112</w:t>
      </w:r>
      <w:r w:rsidR="000D163D" w:rsidRPr="000D163D">
        <w:rPr>
          <w:rFonts w:ascii="Times New Roman" w:hAnsi="Times New Roman"/>
          <w:color w:val="FF0000"/>
          <w:szCs w:val="21"/>
        </w:rPr>
        <w:t>bis</w:t>
      </w:r>
      <w:r w:rsidR="00214BCB" w:rsidRPr="000D163D">
        <w:rPr>
          <w:rFonts w:ascii="Times New Roman" w:hAnsi="Times New Roman"/>
          <w:color w:val="FF0000"/>
          <w:szCs w:val="21"/>
        </w:rPr>
        <w:t>.</w:t>
      </w:r>
    </w:p>
    <w:p w14:paraId="15835EFE" w14:textId="27EF7422" w:rsidR="00DD3A23" w:rsidRPr="00DD3A23" w:rsidRDefault="00950E99" w:rsidP="00214BCB">
      <w:pPr>
        <w:pStyle w:val="a9"/>
        <w:snapToGrid w:val="0"/>
        <w:spacing w:before="60" w:after="60"/>
        <w:ind w:left="360" w:firstLineChars="0" w:firstLine="0"/>
        <w:rPr>
          <w:rFonts w:ascii="Times New Roman" w:eastAsia="MS Mincho" w:hAnsi="Times New Roman" w:cs="Times New Roman"/>
          <w:kern w:val="0"/>
          <w:szCs w:val="21"/>
          <w:lang w:val="en-GB" w:eastAsia="ja-JP"/>
        </w:rPr>
      </w:pPr>
      <w:r w:rsidRPr="00496471">
        <w:rPr>
          <w:rFonts w:ascii="Times New Roman" w:hAnsi="Times New Roman"/>
          <w:szCs w:val="21"/>
        </w:rPr>
        <w:br/>
      </w:r>
    </w:p>
    <w:p w14:paraId="7A9F41B0" w14:textId="05EF7F50" w:rsidR="00E62EF2" w:rsidRPr="00E62EF2" w:rsidRDefault="00237126" w:rsidP="00905D79">
      <w:pPr>
        <w:snapToGrid w:val="0"/>
        <w:spacing w:before="60" w:after="60"/>
        <w:rPr>
          <w:rFonts w:ascii="Times New Roman" w:eastAsia="MS Mincho" w:hAnsi="Times New Roman" w:cs="Times New Roman"/>
          <w:color w:val="1F4E79" w:themeColor="accent1" w:themeShade="80"/>
          <w:kern w:val="0"/>
          <w:szCs w:val="21"/>
          <w:lang w:val="en-GB" w:eastAsia="ja-JP"/>
        </w:rPr>
      </w:pPr>
      <w:r w:rsidRPr="00DD3A23">
        <w:rPr>
          <w:rFonts w:ascii="Times New Roman" w:hAnsi="Times New Roman"/>
          <w:b/>
          <w:bCs/>
          <w:i/>
          <w:iCs/>
          <w:szCs w:val="21"/>
        </w:rPr>
        <w:t xml:space="preserve">Proposal </w:t>
      </w:r>
      <w:r w:rsidR="000D163D">
        <w:rPr>
          <w:rFonts w:ascii="Times New Roman" w:hAnsi="Times New Roman"/>
          <w:b/>
          <w:bCs/>
          <w:i/>
          <w:iCs/>
          <w:szCs w:val="21"/>
        </w:rPr>
        <w:t>1</w:t>
      </w:r>
      <w:r w:rsidRPr="00DD3A23">
        <w:rPr>
          <w:rFonts w:ascii="Times New Roman" w:hAnsi="Times New Roman"/>
          <w:b/>
          <w:bCs/>
          <w:i/>
          <w:iCs/>
          <w:szCs w:val="21"/>
        </w:rPr>
        <w:t xml:space="preserve">: </w:t>
      </w:r>
      <w:r w:rsidRPr="00DD3A23">
        <w:rPr>
          <w:rFonts w:ascii="Times New Roman" w:hAnsi="Times New Roman" w:hint="eastAsia"/>
          <w:b/>
          <w:bCs/>
          <w:i/>
          <w:iCs/>
          <w:szCs w:val="21"/>
        </w:rPr>
        <w:t>N</w:t>
      </w:r>
      <w:r w:rsidRPr="00DD3A23">
        <w:rPr>
          <w:rFonts w:ascii="Times New Roman" w:hAnsi="Times New Roman"/>
          <w:b/>
          <w:bCs/>
          <w:i/>
          <w:iCs/>
          <w:szCs w:val="21"/>
        </w:rPr>
        <w:t xml:space="preserve">ew NW signaling needed </w:t>
      </w:r>
      <w:r w:rsidR="00A12E48">
        <w:rPr>
          <w:rFonts w:ascii="Times New Roman" w:hAnsi="Times New Roman"/>
          <w:b/>
          <w:bCs/>
          <w:i/>
          <w:iCs/>
          <w:szCs w:val="21"/>
        </w:rPr>
        <w:t>between</w:t>
      </w:r>
      <w:r w:rsidRPr="00DD3A23">
        <w:rPr>
          <w:rFonts w:ascii="Times New Roman" w:hAnsi="Times New Roman"/>
          <w:b/>
          <w:bCs/>
          <w:i/>
          <w:iCs/>
          <w:szCs w:val="21"/>
        </w:rPr>
        <w:t xml:space="preserve"> Type-4 </w:t>
      </w:r>
      <w:r w:rsidR="00A12E48">
        <w:rPr>
          <w:rFonts w:ascii="Times New Roman" w:hAnsi="Times New Roman"/>
          <w:b/>
          <w:bCs/>
          <w:i/>
          <w:iCs/>
          <w:szCs w:val="21"/>
        </w:rPr>
        <w:t>and</w:t>
      </w:r>
      <w:r w:rsidRPr="00DD3A23">
        <w:rPr>
          <w:rFonts w:ascii="Times New Roman" w:hAnsi="Times New Roman"/>
          <w:b/>
          <w:bCs/>
          <w:i/>
          <w:iCs/>
          <w:szCs w:val="21"/>
        </w:rPr>
        <w:t xml:space="preserve"> Type-1</w:t>
      </w:r>
      <w:r w:rsidR="00EC26E3" w:rsidRPr="00A12E48">
        <w:rPr>
          <w:rFonts w:ascii="Times New Roman" w:hAnsi="Times New Roman"/>
          <w:b/>
          <w:bCs/>
          <w:i/>
          <w:iCs/>
          <w:szCs w:val="21"/>
        </w:rPr>
        <w:t xml:space="preserve"> </w:t>
      </w:r>
      <w:r w:rsidR="00A12E48" w:rsidRPr="00A12E48">
        <w:rPr>
          <w:rFonts w:ascii="Times New Roman" w:hAnsi="Times New Roman"/>
          <w:b/>
          <w:bCs/>
          <w:i/>
          <w:iCs/>
          <w:szCs w:val="21"/>
        </w:rPr>
        <w:t xml:space="preserve">switch. </w:t>
      </w:r>
      <w:r w:rsidR="00EC26E3" w:rsidRPr="00DD3A23">
        <w:rPr>
          <w:rFonts w:ascii="Times New Roman" w:hAnsi="Times New Roman"/>
          <w:i/>
          <w:iCs/>
          <w:color w:val="1F4E79" w:themeColor="accent1" w:themeShade="80"/>
          <w:szCs w:val="21"/>
        </w:rPr>
        <w:t>(</w:t>
      </w:r>
      <w:proofErr w:type="gramStart"/>
      <w:r w:rsidR="00EC26E3" w:rsidRPr="00DD3A23">
        <w:rPr>
          <w:rFonts w:ascii="Times New Roman" w:hAnsi="Times New Roman"/>
          <w:i/>
          <w:iCs/>
          <w:color w:val="1F4E79" w:themeColor="accent1" w:themeShade="80"/>
          <w:szCs w:val="21"/>
        </w:rPr>
        <w:t>more</w:t>
      </w:r>
      <w:proofErr w:type="gramEnd"/>
      <w:r w:rsidR="00EC26E3" w:rsidRPr="00DD3A23">
        <w:rPr>
          <w:rFonts w:ascii="Times New Roman" w:hAnsi="Times New Roman"/>
          <w:i/>
          <w:iCs/>
          <w:color w:val="1F4E79" w:themeColor="accent1" w:themeShade="80"/>
          <w:szCs w:val="21"/>
        </w:rPr>
        <w:t xml:space="preserve"> details</w:t>
      </w:r>
      <w:r w:rsidR="00DD3A23" w:rsidRPr="00DD3A23">
        <w:rPr>
          <w:rFonts w:ascii="Times New Roman" w:hAnsi="Times New Roman"/>
          <w:i/>
          <w:iCs/>
          <w:color w:val="1F4E79" w:themeColor="accent1" w:themeShade="80"/>
          <w:szCs w:val="21"/>
        </w:rPr>
        <w:t xml:space="preserve"> of New NW signaling is present</w:t>
      </w:r>
      <w:r w:rsidR="00EC26E3" w:rsidRPr="00DD3A23">
        <w:rPr>
          <w:rFonts w:ascii="Times New Roman" w:hAnsi="Times New Roman"/>
          <w:i/>
          <w:iCs/>
          <w:color w:val="1F4E79" w:themeColor="accent1" w:themeShade="80"/>
          <w:szCs w:val="21"/>
        </w:rPr>
        <w:t xml:space="preserve"> in Proposal </w:t>
      </w:r>
      <w:r w:rsidR="006A0DEA">
        <w:rPr>
          <w:rFonts w:ascii="Times New Roman" w:hAnsi="Times New Roman"/>
          <w:i/>
          <w:iCs/>
          <w:color w:val="1F4E79" w:themeColor="accent1" w:themeShade="80"/>
          <w:szCs w:val="21"/>
        </w:rPr>
        <w:t>4</w:t>
      </w:r>
      <w:r w:rsidR="00EC26E3" w:rsidRPr="00DD3A23">
        <w:rPr>
          <w:rFonts w:ascii="Times New Roman" w:hAnsi="Times New Roman"/>
          <w:i/>
          <w:iCs/>
          <w:color w:val="1F4E79" w:themeColor="accent1" w:themeShade="80"/>
          <w:szCs w:val="21"/>
        </w:rPr>
        <w:t>)</w:t>
      </w:r>
      <w:r w:rsidR="00E62EF2">
        <w:rPr>
          <w:rFonts w:ascii="Times New Roman" w:hAnsi="Times New Roman"/>
          <w:i/>
          <w:iCs/>
          <w:color w:val="1F4E79" w:themeColor="accent1" w:themeShade="80"/>
          <w:szCs w:val="21"/>
        </w:rPr>
        <w:t xml:space="preserve"> </w:t>
      </w:r>
    </w:p>
    <w:p w14:paraId="5DC0780E" w14:textId="57B98A4C" w:rsidR="008849E1" w:rsidRPr="00C52CF6" w:rsidRDefault="000D163D" w:rsidP="00FD7FD6">
      <w:pPr>
        <w:pStyle w:val="5"/>
        <w:numPr>
          <w:ilvl w:val="0"/>
          <w:numId w:val="0"/>
        </w:numPr>
        <w:ind w:left="1008" w:hanging="1008"/>
        <w:jc w:val="both"/>
      </w:pPr>
      <w:r>
        <w:lastRenderedPageBreak/>
        <w:t>2</w:t>
      </w:r>
      <w:r w:rsidR="008849E1" w:rsidRPr="00C52CF6">
        <w:t>.2.</w:t>
      </w:r>
      <w:r w:rsidR="00FD7FD6">
        <w:t>2</w:t>
      </w:r>
      <w:r w:rsidR="008849E1" w:rsidRPr="00C52CF6">
        <w:t xml:space="preserve"> </w:t>
      </w:r>
      <w:r w:rsidR="00153C25">
        <w:t>At initial connection mode</w:t>
      </w:r>
    </w:p>
    <w:p w14:paraId="18056042" w14:textId="17B80468" w:rsidR="006A7114" w:rsidRDefault="00237126" w:rsidP="006A7114">
      <w:pPr>
        <w:pStyle w:val="TAL"/>
        <w:spacing w:beforeLines="100" w:before="312" w:afterLines="50" w:after="156"/>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We discuss the “s</w:t>
      </w:r>
      <w:r w:rsidR="006A7114">
        <w:rPr>
          <w:rFonts w:ascii="Times New Roman" w:eastAsiaTheme="minorEastAsia" w:hAnsi="Times New Roman"/>
          <w:kern w:val="2"/>
          <w:sz w:val="21"/>
          <w:szCs w:val="21"/>
          <w:lang w:val="en-US" w:eastAsia="zh-CN"/>
        </w:rPr>
        <w:t>w</w:t>
      </w:r>
      <w:r>
        <w:rPr>
          <w:rFonts w:ascii="Times New Roman" w:eastAsiaTheme="minorEastAsia" w:hAnsi="Times New Roman"/>
          <w:kern w:val="2"/>
          <w:sz w:val="21"/>
          <w:szCs w:val="21"/>
          <w:lang w:val="en-US" w:eastAsia="zh-CN"/>
        </w:rPr>
        <w:t>i</w:t>
      </w:r>
      <w:r w:rsidR="006A7114">
        <w:rPr>
          <w:rFonts w:ascii="Times New Roman" w:eastAsiaTheme="minorEastAsia" w:hAnsi="Times New Roman"/>
          <w:kern w:val="2"/>
          <w:sz w:val="21"/>
          <w:szCs w:val="21"/>
          <w:lang w:val="en-US" w:eastAsia="zh-CN"/>
        </w:rPr>
        <w:t>t</w:t>
      </w:r>
      <w:r>
        <w:rPr>
          <w:rFonts w:ascii="Times New Roman" w:eastAsiaTheme="minorEastAsia" w:hAnsi="Times New Roman"/>
          <w:kern w:val="2"/>
          <w:sz w:val="21"/>
          <w:szCs w:val="21"/>
          <w:lang w:val="en-US" w:eastAsia="zh-CN"/>
        </w:rPr>
        <w:t>ching behavior” i</w:t>
      </w:r>
      <w:r w:rsidRPr="00237126">
        <w:rPr>
          <w:rFonts w:ascii="Times New Roman" w:eastAsiaTheme="minorEastAsia" w:hAnsi="Times New Roman"/>
          <w:kern w:val="2"/>
          <w:sz w:val="21"/>
          <w:szCs w:val="21"/>
          <w:lang w:val="en-US" w:eastAsia="zh-CN"/>
        </w:rPr>
        <w:t>n last clause</w:t>
      </w:r>
      <w:r>
        <w:rPr>
          <w:rFonts w:ascii="Times New Roman" w:eastAsiaTheme="minorEastAsia" w:hAnsi="Times New Roman"/>
          <w:kern w:val="2"/>
          <w:sz w:val="21"/>
          <w:szCs w:val="21"/>
          <w:lang w:val="en-US" w:eastAsia="zh-CN"/>
        </w:rPr>
        <w:t xml:space="preserve">, and </w:t>
      </w:r>
      <w:r w:rsidR="006A7114">
        <w:rPr>
          <w:rFonts w:ascii="Times New Roman" w:eastAsiaTheme="minorEastAsia" w:hAnsi="Times New Roman"/>
          <w:kern w:val="2"/>
          <w:sz w:val="21"/>
          <w:szCs w:val="21"/>
          <w:lang w:val="en-US" w:eastAsia="zh-CN"/>
        </w:rPr>
        <w:t>the other</w:t>
      </w:r>
      <w:r>
        <w:rPr>
          <w:rFonts w:ascii="Times New Roman" w:eastAsiaTheme="minorEastAsia" w:hAnsi="Times New Roman"/>
          <w:kern w:val="2"/>
          <w:sz w:val="21"/>
          <w:szCs w:val="21"/>
          <w:lang w:val="en-US" w:eastAsia="zh-CN"/>
        </w:rPr>
        <w:t xml:space="preserve"> case to be discussed is </w:t>
      </w:r>
      <w:r w:rsidR="0036147D">
        <w:rPr>
          <w:rFonts w:ascii="Times New Roman" w:eastAsiaTheme="minorEastAsia" w:hAnsi="Times New Roman"/>
          <w:kern w:val="2"/>
          <w:sz w:val="21"/>
          <w:szCs w:val="21"/>
          <w:lang w:val="en-US" w:eastAsia="zh-CN"/>
        </w:rPr>
        <w:t xml:space="preserve">for </w:t>
      </w:r>
      <w:r>
        <w:rPr>
          <w:rFonts w:ascii="Times New Roman" w:eastAsiaTheme="minorEastAsia" w:hAnsi="Times New Roman"/>
          <w:kern w:val="2"/>
          <w:sz w:val="21"/>
          <w:szCs w:val="21"/>
          <w:lang w:val="en-US" w:eastAsia="zh-CN"/>
        </w:rPr>
        <w:t xml:space="preserve">the initial </w:t>
      </w:r>
      <w:r w:rsidR="006A7114">
        <w:rPr>
          <w:rFonts w:ascii="Times New Roman" w:eastAsiaTheme="minorEastAsia" w:hAnsi="Times New Roman"/>
          <w:kern w:val="2"/>
          <w:sz w:val="21"/>
          <w:szCs w:val="21"/>
          <w:lang w:val="en-US" w:eastAsia="zh-CN"/>
        </w:rPr>
        <w:t>connection mode</w:t>
      </w:r>
      <w:r w:rsidR="00D16B63">
        <w:rPr>
          <w:rFonts w:ascii="Times New Roman" w:eastAsiaTheme="minorEastAsia" w:hAnsi="Times New Roman"/>
          <w:kern w:val="2"/>
          <w:sz w:val="21"/>
          <w:szCs w:val="21"/>
          <w:lang w:val="en-US" w:eastAsia="zh-CN"/>
        </w:rPr>
        <w:t>. How to configure the UE working under either collocated scenario or non-collocated scenario</w:t>
      </w:r>
      <w:r w:rsidR="006A7114">
        <w:rPr>
          <w:rFonts w:ascii="Times New Roman" w:eastAsiaTheme="minorEastAsia" w:hAnsi="Times New Roman"/>
          <w:kern w:val="2"/>
          <w:sz w:val="21"/>
          <w:szCs w:val="21"/>
          <w:lang w:val="en-US" w:eastAsia="zh-CN"/>
        </w:rPr>
        <w:t xml:space="preserve"> at the beginning</w:t>
      </w:r>
      <w:r w:rsidR="00D16B63">
        <w:rPr>
          <w:rFonts w:ascii="Times New Roman" w:eastAsiaTheme="minorEastAsia" w:hAnsi="Times New Roman"/>
          <w:kern w:val="2"/>
          <w:sz w:val="21"/>
          <w:szCs w:val="21"/>
          <w:lang w:val="en-US" w:eastAsia="zh-CN"/>
        </w:rPr>
        <w:t>.</w:t>
      </w:r>
    </w:p>
    <w:p w14:paraId="709A04AE" w14:textId="6B130535" w:rsidR="00237126" w:rsidRDefault="00D16B63" w:rsidP="006A7114">
      <w:pPr>
        <w:pStyle w:val="TAL"/>
        <w:spacing w:beforeLines="50" w:before="156" w:afterLines="100" w:after="312"/>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In Rel-18, the definition of Rel-18 NW signaling is copied as below for reference. It is worth nothing that the Rel-18 NW signaling design is not like “If absent is non-collocated, if present is collocated ”, but rather the NW signaling is only present for a UE configured with </w:t>
      </w:r>
      <w:proofErr w:type="spellStart"/>
      <w:r w:rsidRPr="00DD3A23">
        <w:rPr>
          <w:rFonts w:ascii="Times New Roman" w:eastAsiaTheme="minorEastAsia" w:hAnsi="Times New Roman"/>
          <w:i/>
          <w:iCs/>
          <w:kern w:val="2"/>
          <w:sz w:val="21"/>
          <w:szCs w:val="21"/>
          <w:lang w:val="en-US" w:eastAsia="zh-CN"/>
        </w:rPr>
        <w:t>maxMIMO</w:t>
      </w:r>
      <w:proofErr w:type="spellEnd"/>
      <w:r w:rsidRPr="00DD3A23">
        <w:rPr>
          <w:rFonts w:ascii="Times New Roman" w:eastAsiaTheme="minorEastAsia" w:hAnsi="Times New Roman"/>
          <w:i/>
          <w:iCs/>
          <w:kern w:val="2"/>
          <w:sz w:val="21"/>
          <w:szCs w:val="21"/>
          <w:lang w:val="en-US" w:eastAsia="zh-CN"/>
        </w:rPr>
        <w:t xml:space="preserve">-layers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sidR="006A7114">
        <w:rPr>
          <w:rFonts w:ascii="Times New Roman" w:eastAsiaTheme="minorEastAsia" w:hAnsi="Times New Roman"/>
          <w:kern w:val="2"/>
          <w:sz w:val="21"/>
          <w:szCs w:val="21"/>
          <w:lang w:val="en-US" w:eastAsia="zh-CN"/>
        </w:rPr>
        <w:t xml:space="preserve"> which is a pre-condition/restriction of the usage as mentioned in last subclause</w:t>
      </w:r>
      <w:r>
        <w:rPr>
          <w:rFonts w:ascii="Times New Roman" w:eastAsiaTheme="minorEastAsia" w:hAnsi="Times New Roman"/>
          <w:kern w:val="2"/>
          <w:sz w:val="21"/>
          <w:szCs w:val="21"/>
          <w:lang w:val="en-US" w:eastAsia="zh-CN"/>
        </w:rPr>
        <w:t xml:space="preserve">. And if </w:t>
      </w:r>
      <w:proofErr w:type="spellStart"/>
      <w:r w:rsidRPr="00DD3A23">
        <w:rPr>
          <w:rFonts w:ascii="Times New Roman" w:eastAsiaTheme="minorEastAsia" w:hAnsi="Times New Roman"/>
          <w:i/>
          <w:iCs/>
          <w:kern w:val="2"/>
          <w:sz w:val="21"/>
          <w:szCs w:val="21"/>
          <w:lang w:val="en-US" w:eastAsia="zh-CN"/>
        </w:rPr>
        <w:t>maxMIMO</w:t>
      </w:r>
      <w:proofErr w:type="spellEnd"/>
      <w:r w:rsidRPr="00DD3A23">
        <w:rPr>
          <w:rFonts w:ascii="Times New Roman" w:eastAsiaTheme="minorEastAsia" w:hAnsi="Times New Roman"/>
          <w:i/>
          <w:iCs/>
          <w:kern w:val="2"/>
          <w:sz w:val="21"/>
          <w:szCs w:val="21"/>
          <w:lang w:val="en-US" w:eastAsia="zh-CN"/>
        </w:rPr>
        <w:t>-layers</w:t>
      </w:r>
      <w:r>
        <w:rPr>
          <w:rFonts w:ascii="Times New Roman" w:eastAsiaTheme="minorEastAsia" w:hAnsi="Times New Roman"/>
          <w:kern w:val="2"/>
          <w:sz w:val="21"/>
          <w:szCs w:val="21"/>
          <w:lang w:val="en-US" w:eastAsia="zh-CN"/>
        </w:rPr>
        <w:t xml:space="preserve">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 xml:space="preserve"> it is collocated.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F6E80" w:rsidRPr="0095250E" w14:paraId="09FC8659" w14:textId="77777777" w:rsidTr="00B723E2">
        <w:tc>
          <w:tcPr>
            <w:tcW w:w="0" w:type="auto"/>
            <w:tcBorders>
              <w:top w:val="single" w:sz="4" w:space="0" w:color="auto"/>
              <w:left w:val="single" w:sz="4" w:space="0" w:color="auto"/>
              <w:bottom w:val="single" w:sz="4" w:space="0" w:color="auto"/>
              <w:right w:val="single" w:sz="4" w:space="0" w:color="auto"/>
            </w:tcBorders>
          </w:tcPr>
          <w:p w14:paraId="0756670E" w14:textId="77777777" w:rsidR="00AF6E80" w:rsidRPr="0095250E" w:rsidRDefault="00AF6E80" w:rsidP="00B723E2">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18BC4700" w14:textId="77777777" w:rsidR="00AF6E80" w:rsidRPr="0095250E" w:rsidRDefault="00AF6E80" w:rsidP="00B723E2">
            <w:pPr>
              <w:pStyle w:val="TAL"/>
              <w:rPr>
                <w:rFonts w:eastAsia="Calibri"/>
                <w:b/>
                <w:i/>
                <w:szCs w:val="22"/>
                <w:lang w:eastAsia="sv-SE"/>
              </w:rPr>
            </w:pPr>
            <w:r w:rsidRPr="00AF6E80">
              <w:rPr>
                <w:rFonts w:eastAsia="Calibri"/>
                <w:bCs/>
                <w:iCs/>
                <w:szCs w:val="22"/>
                <w:highlight w:val="yellow"/>
                <w:lang w:eastAsia="sv-SE"/>
              </w:rPr>
              <w:t xml:space="preserve">This field is only present for a UE configured with </w:t>
            </w:r>
            <w:proofErr w:type="spellStart"/>
            <w:r w:rsidRPr="00AF6E80">
              <w:rPr>
                <w:rFonts w:eastAsia="Calibri"/>
                <w:bCs/>
                <w:i/>
                <w:szCs w:val="22"/>
                <w:highlight w:val="yellow"/>
                <w:lang w:eastAsia="sv-SE"/>
              </w:rPr>
              <w:t>maxMIMO</w:t>
            </w:r>
            <w:proofErr w:type="spellEnd"/>
            <w:r w:rsidRPr="00AF6E80">
              <w:rPr>
                <w:rFonts w:eastAsia="Calibri"/>
                <w:bCs/>
                <w:i/>
                <w:szCs w:val="22"/>
                <w:highlight w:val="yellow"/>
                <w:lang w:eastAsia="sv-SE"/>
              </w:rPr>
              <w:t>-Layers</w:t>
            </w:r>
            <w:r w:rsidRPr="00AF6E80">
              <w:rPr>
                <w:rFonts w:eastAsia="Calibri"/>
                <w:bCs/>
                <w:iCs/>
                <w:szCs w:val="22"/>
                <w:highlight w:val="yellow"/>
                <w:lang w:eastAsia="sv-SE"/>
              </w:rPr>
              <w:t xml:space="preserve"> with value less than or equal to 2</w:t>
            </w:r>
            <w:r w:rsidRPr="0095250E">
              <w:rPr>
                <w:rFonts w:eastAsia="Calibri"/>
                <w:bCs/>
                <w:iCs/>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r w:rsidR="00AF6E80" w:rsidRPr="0095250E" w14:paraId="207C88F3" w14:textId="77777777" w:rsidTr="00AF6E80">
        <w:tc>
          <w:tcPr>
            <w:tcW w:w="0" w:type="auto"/>
            <w:tcBorders>
              <w:top w:val="single" w:sz="4" w:space="0" w:color="auto"/>
              <w:left w:val="single" w:sz="4" w:space="0" w:color="auto"/>
              <w:bottom w:val="single" w:sz="4" w:space="0" w:color="auto"/>
              <w:right w:val="single" w:sz="4" w:space="0" w:color="auto"/>
            </w:tcBorders>
          </w:tcPr>
          <w:p w14:paraId="2C6FA6A2" w14:textId="77777777" w:rsidR="00AF6E80" w:rsidRPr="0095250E" w:rsidRDefault="00AF6E80" w:rsidP="00B723E2">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52584C86" w14:textId="77777777" w:rsidR="00AF6E80" w:rsidRPr="006A7114" w:rsidRDefault="00AF6E80" w:rsidP="00B723E2">
            <w:pPr>
              <w:pStyle w:val="TAL"/>
              <w:rPr>
                <w:rFonts w:eastAsia="Calibri"/>
                <w:lang w:eastAsia="sv-SE"/>
              </w:rPr>
            </w:pPr>
            <w:r w:rsidRPr="006A7114">
              <w:rPr>
                <w:rFonts w:eastAsia="Calibri"/>
                <w:highlight w:val="yellow"/>
                <w:lang w:eastAsia="sv-SE"/>
              </w:rPr>
              <w:t xml:space="preserve">This field is only present for a UE configured with </w:t>
            </w:r>
            <w:proofErr w:type="spellStart"/>
            <w:r w:rsidRPr="006A7114">
              <w:rPr>
                <w:rFonts w:eastAsia="Calibri"/>
                <w:i/>
                <w:iCs/>
                <w:highlight w:val="yellow"/>
                <w:lang w:eastAsia="sv-SE"/>
              </w:rPr>
              <w:t>maxMIMO</w:t>
            </w:r>
            <w:proofErr w:type="spellEnd"/>
            <w:r w:rsidRPr="006A7114">
              <w:rPr>
                <w:rFonts w:eastAsia="Calibri"/>
                <w:i/>
                <w:iCs/>
                <w:highlight w:val="yellow"/>
                <w:lang w:eastAsia="sv-SE"/>
              </w:rPr>
              <w:t>-Layers</w:t>
            </w:r>
            <w:r w:rsidRPr="006A7114">
              <w:rPr>
                <w:rFonts w:eastAsia="Calibri"/>
                <w:highlight w:val="yellow"/>
                <w:lang w:eastAsia="sv-SE"/>
              </w:rPr>
              <w:t xml:space="preserve"> with value less than or equal to 2</w:t>
            </w:r>
            <w:r w:rsidRPr="006A7114">
              <w:rPr>
                <w:rFonts w:eastAsia="Calibri"/>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3FE08F47" w14:textId="5CE5B7D2" w:rsidR="00D16B63" w:rsidRPr="008D5421" w:rsidRDefault="00D16B63" w:rsidP="008D5421">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t>O</w:t>
      </w:r>
      <w:r w:rsidRPr="00D16B63">
        <w:rPr>
          <w:rFonts w:ascii="Times New Roman" w:eastAsiaTheme="minorEastAsia" w:hAnsi="Times New Roman"/>
          <w:b/>
          <w:bCs/>
          <w:i/>
          <w:iCs/>
          <w:kern w:val="2"/>
          <w:sz w:val="21"/>
          <w:szCs w:val="21"/>
          <w:lang w:val="en-US" w:eastAsia="zh-CN"/>
        </w:rPr>
        <w:t xml:space="preserve">bservation </w:t>
      </w:r>
      <w:r w:rsidR="000D163D">
        <w:rPr>
          <w:rFonts w:ascii="Times New Roman" w:eastAsiaTheme="minorEastAsia" w:hAnsi="Times New Roman"/>
          <w:b/>
          <w:bCs/>
          <w:i/>
          <w:iCs/>
          <w:kern w:val="2"/>
          <w:sz w:val="21"/>
          <w:szCs w:val="21"/>
          <w:lang w:val="en-US" w:eastAsia="zh-CN"/>
        </w:rPr>
        <w:t>1</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 xml:space="preserve">-layers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2. And if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5D6ACCF0" w14:textId="430E48DD" w:rsidR="00AF631C" w:rsidRDefault="00D16B63" w:rsidP="00D16B63">
      <w:pPr>
        <w:pStyle w:val="TAL"/>
        <w:rPr>
          <w:rFonts w:ascii="Times New Roman" w:eastAsiaTheme="minorEastAsia" w:hAnsi="Times New Roman"/>
          <w:kern w:val="2"/>
          <w:sz w:val="21"/>
          <w:szCs w:val="21"/>
          <w:lang w:val="en-US" w:eastAsia="zh-CN"/>
        </w:rPr>
      </w:pPr>
      <w:r w:rsidRPr="00D16B63">
        <w:rPr>
          <w:rFonts w:ascii="Times New Roman" w:eastAsiaTheme="minorEastAsia" w:hAnsi="Times New Roman" w:hint="eastAsia"/>
          <w:kern w:val="2"/>
          <w:sz w:val="21"/>
          <w:szCs w:val="21"/>
          <w:lang w:val="en-US" w:eastAsia="zh-CN"/>
        </w:rPr>
        <w:t>I</w:t>
      </w:r>
      <w:r w:rsidRPr="00D16B63">
        <w:rPr>
          <w:rFonts w:ascii="Times New Roman" w:eastAsiaTheme="minorEastAsia" w:hAnsi="Times New Roman"/>
          <w:kern w:val="2"/>
          <w:sz w:val="21"/>
          <w:szCs w:val="21"/>
          <w:lang w:val="en-US" w:eastAsia="zh-CN"/>
        </w:rPr>
        <w:t>n Rel-19, we think</w:t>
      </w:r>
      <w:r>
        <w:rPr>
          <w:rFonts w:ascii="Times New Roman" w:eastAsiaTheme="minorEastAsia" w:hAnsi="Times New Roman"/>
          <w:kern w:val="2"/>
          <w:sz w:val="21"/>
          <w:szCs w:val="21"/>
          <w:lang w:val="en-US" w:eastAsia="zh-CN"/>
        </w:rPr>
        <w:t xml:space="preserve"> same methodology can be followed in RAN2 NW signaling design. More specific,</w:t>
      </w:r>
    </w:p>
    <w:p w14:paraId="160E2765" w14:textId="694229D5" w:rsidR="00D16B63" w:rsidRDefault="00D16B63" w:rsidP="008D5421">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1</w:t>
      </w:r>
      <w:r>
        <w:rPr>
          <w:rFonts w:ascii="Times New Roman" w:eastAsiaTheme="minorEastAsia" w:hAnsi="Times New Roman"/>
          <w:kern w:val="2"/>
          <w:sz w:val="21"/>
          <w:szCs w:val="21"/>
          <w:lang w:val="en-US" w:eastAsia="zh-CN"/>
        </w:rPr>
        <w:t>) New R</w:t>
      </w:r>
      <w:r w:rsidR="008D5421">
        <w:rPr>
          <w:rFonts w:ascii="Times New Roman" w:eastAsiaTheme="minorEastAsia" w:hAnsi="Times New Roman"/>
          <w:kern w:val="2"/>
          <w:sz w:val="21"/>
          <w:szCs w:val="21"/>
          <w:lang w:val="en-US" w:eastAsia="zh-CN"/>
        </w:rPr>
        <w:t>el</w:t>
      </w:r>
      <w:r>
        <w:rPr>
          <w:rFonts w:ascii="Times New Roman" w:eastAsiaTheme="minorEastAsia" w:hAnsi="Times New Roman"/>
          <w:kern w:val="2"/>
          <w:sz w:val="21"/>
          <w:szCs w:val="21"/>
          <w:lang w:val="en-US" w:eastAsia="zh-CN"/>
        </w:rPr>
        <w:t>-19 NW signaling is utilized to differen</w:t>
      </w:r>
      <w:r w:rsidR="00EC26E3">
        <w:rPr>
          <w:rFonts w:ascii="Times New Roman" w:eastAsiaTheme="minorEastAsia" w:hAnsi="Times New Roman"/>
          <w:kern w:val="2"/>
          <w:sz w:val="21"/>
          <w:szCs w:val="21"/>
          <w:lang w:val="en-US" w:eastAsia="zh-CN"/>
        </w:rPr>
        <w:t>ti</w:t>
      </w:r>
      <w:r>
        <w:rPr>
          <w:rFonts w:ascii="Times New Roman" w:eastAsiaTheme="minorEastAsia" w:hAnsi="Times New Roman"/>
          <w:kern w:val="2"/>
          <w:sz w:val="21"/>
          <w:szCs w:val="21"/>
          <w:lang w:val="en-US" w:eastAsia="zh-CN"/>
        </w:rPr>
        <w:t>ate Type-4 and Type-1 with the condition</w:t>
      </w:r>
      <w:r w:rsidR="008D5421">
        <w:rPr>
          <w:rFonts w:ascii="Times New Roman" w:eastAsiaTheme="minorEastAsia" w:hAnsi="Times New Roman"/>
          <w:kern w:val="2"/>
          <w:sz w:val="21"/>
          <w:szCs w:val="21"/>
          <w:lang w:val="en-US" w:eastAsia="zh-CN"/>
        </w:rPr>
        <w:t>/restriction</w:t>
      </w:r>
      <w:r>
        <w:rPr>
          <w:rFonts w:ascii="Times New Roman" w:eastAsiaTheme="minorEastAsia" w:hAnsi="Times New Roman"/>
          <w:kern w:val="2"/>
          <w:sz w:val="21"/>
          <w:szCs w:val="21"/>
          <w:lang w:val="en-US" w:eastAsia="zh-CN"/>
        </w:rPr>
        <w:t xml:space="preserve"> it is only present when 2</w:t>
      </w:r>
      <w:r>
        <w:rPr>
          <w:rFonts w:ascii="Times New Roman" w:eastAsiaTheme="minorEastAsia" w:hAnsi="Times New Roman" w:hint="eastAsia"/>
          <w:kern w:val="2"/>
          <w:sz w:val="21"/>
          <w:szCs w:val="21"/>
          <w:lang w:val="en-US" w:eastAsia="zh-CN"/>
        </w:rPr>
        <w:t>＜</w:t>
      </w:r>
      <w:proofErr w:type="spellStart"/>
      <w:r w:rsidRPr="008D5421">
        <w:rPr>
          <w:rFonts w:ascii="Times New Roman" w:eastAsiaTheme="minorEastAsia" w:hAnsi="Times New Roman"/>
          <w:i/>
          <w:iCs/>
          <w:kern w:val="2"/>
          <w:sz w:val="21"/>
          <w:szCs w:val="21"/>
          <w:lang w:val="en-US" w:eastAsia="zh-CN"/>
        </w:rPr>
        <w:t>maxMIMO</w:t>
      </w:r>
      <w:proofErr w:type="spellEnd"/>
      <w:r w:rsidRPr="008D5421">
        <w:rPr>
          <w:rFonts w:ascii="Times New Roman" w:eastAsiaTheme="minorEastAsia" w:hAnsi="Times New Roman"/>
          <w:i/>
          <w:iCs/>
          <w:kern w:val="2"/>
          <w:sz w:val="21"/>
          <w:szCs w:val="21"/>
          <w:lang w:val="en-US" w:eastAsia="zh-CN"/>
        </w:rPr>
        <w:t>-layers</w:t>
      </w:r>
      <w:r w:rsidRPr="00D16B63">
        <w:rPr>
          <w:rFonts w:ascii="Times New Roman" w:eastAsiaTheme="minorEastAsia" w:hAnsi="Times New Roman"/>
          <w:kern w:val="2"/>
          <w:sz w:val="21"/>
          <w:szCs w:val="21"/>
          <w:lang w:val="en-US" w:eastAsia="zh-CN"/>
        </w:rPr>
        <w:t xml:space="preserve"> </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4</w:t>
      </w:r>
    </w:p>
    <w:p w14:paraId="67BB03B0" w14:textId="2D21D6BF" w:rsidR="00D16B63" w:rsidRDefault="00D16B63" w:rsidP="008D5421">
      <w:pPr>
        <w:pStyle w:val="TAL"/>
        <w:spacing w:afterLines="100" w:after="312"/>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2</w:t>
      </w:r>
      <w:r>
        <w:rPr>
          <w:rFonts w:ascii="Times New Roman" w:eastAsiaTheme="minorEastAsia" w:hAnsi="Times New Roman"/>
          <w:kern w:val="2"/>
          <w:sz w:val="21"/>
          <w:szCs w:val="21"/>
          <w:lang w:val="en-US" w:eastAsia="zh-CN"/>
        </w:rPr>
        <w:t xml:space="preserve">) If </w:t>
      </w:r>
      <w:proofErr w:type="spellStart"/>
      <w:r w:rsidRPr="008D5421">
        <w:rPr>
          <w:rFonts w:ascii="Times New Roman" w:eastAsiaTheme="minorEastAsia" w:hAnsi="Times New Roman"/>
          <w:i/>
          <w:iCs/>
          <w:kern w:val="2"/>
          <w:sz w:val="21"/>
          <w:szCs w:val="21"/>
          <w:lang w:val="en-US" w:eastAsia="zh-CN"/>
        </w:rPr>
        <w:t>maxMIMO</w:t>
      </w:r>
      <w:proofErr w:type="spellEnd"/>
      <w:r w:rsidRPr="008D5421">
        <w:rPr>
          <w:rFonts w:ascii="Times New Roman" w:eastAsiaTheme="minorEastAsia" w:hAnsi="Times New Roman"/>
          <w:i/>
          <w:iCs/>
          <w:kern w:val="2"/>
          <w:sz w:val="21"/>
          <w:szCs w:val="21"/>
          <w:lang w:val="en-US" w:eastAsia="zh-CN"/>
        </w:rPr>
        <w:t>-layers</w:t>
      </w:r>
      <w:r w:rsidRPr="00D16B63">
        <w:rPr>
          <w:rFonts w:ascii="Times New Roman" w:eastAsiaTheme="minorEastAsia" w:hAnsi="Times New Roman"/>
          <w:kern w:val="2"/>
          <w:sz w:val="21"/>
          <w:szCs w:val="21"/>
          <w:lang w:val="en-US" w:eastAsia="zh-CN"/>
        </w:rPr>
        <w:t xml:space="preserve"> </w:t>
      </w:r>
      <w:r w:rsidR="00EC26E3">
        <w:rPr>
          <w:rFonts w:ascii="Times New Roman" w:eastAsiaTheme="minorEastAsia" w:hAnsi="Times New Roman" w:hint="eastAsia"/>
          <w:kern w:val="2"/>
          <w:sz w:val="21"/>
          <w:szCs w:val="21"/>
          <w:lang w:val="en-US" w:eastAsia="zh-CN"/>
        </w:rPr>
        <w:t>＞</w:t>
      </w:r>
      <w:r w:rsidR="00EC26E3">
        <w:rPr>
          <w:rFonts w:ascii="Times New Roman" w:eastAsiaTheme="minorEastAsia" w:hAnsi="Times New Roman" w:hint="eastAsia"/>
          <w:kern w:val="2"/>
          <w:sz w:val="21"/>
          <w:szCs w:val="21"/>
          <w:lang w:val="en-US" w:eastAsia="zh-CN"/>
        </w:rPr>
        <w:t>4</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 xml:space="preserve"> it is collocated</w:t>
      </w:r>
    </w:p>
    <w:p w14:paraId="0388E58D" w14:textId="2073154A" w:rsidR="008466EE" w:rsidRPr="00EC26E3" w:rsidRDefault="00EC26E3" w:rsidP="00D5060F">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w:t>
      </w:r>
      <w:r w:rsidR="000D163D">
        <w:rPr>
          <w:rFonts w:ascii="Times New Roman" w:eastAsiaTheme="minorEastAsia" w:hAnsi="Times New Roman"/>
          <w:b/>
          <w:bCs/>
          <w:i/>
          <w:iCs/>
          <w:kern w:val="2"/>
          <w:sz w:val="21"/>
          <w:szCs w:val="21"/>
          <w:lang w:val="en-US" w:eastAsia="zh-CN"/>
        </w:rPr>
        <w:t>2</w:t>
      </w:r>
      <w:r>
        <w:rPr>
          <w:rFonts w:ascii="Times New Roman" w:eastAsiaTheme="minorEastAsia" w:hAnsi="Times New Roman"/>
          <w:b/>
          <w:bCs/>
          <w:i/>
          <w:iCs/>
          <w:kern w:val="2"/>
          <w:sz w:val="21"/>
          <w:szCs w:val="21"/>
          <w:lang w:val="en-US" w:eastAsia="zh-CN"/>
        </w:rPr>
        <w:t xml:space="preserve">: </w:t>
      </w:r>
      <w:r w:rsidR="008D5421">
        <w:rPr>
          <w:rFonts w:ascii="Times New Roman" w:eastAsiaTheme="minorEastAsia" w:hAnsi="Times New Roman"/>
          <w:b/>
          <w:bCs/>
          <w:i/>
          <w:iCs/>
          <w:kern w:val="2"/>
          <w:sz w:val="21"/>
          <w:szCs w:val="21"/>
          <w:lang w:val="en-US" w:eastAsia="zh-CN"/>
        </w:rPr>
        <w:t xml:space="preserve">New </w:t>
      </w:r>
      <w:r>
        <w:rPr>
          <w:rFonts w:ascii="Times New Roman" w:eastAsiaTheme="minorEastAsia" w:hAnsi="Times New Roman"/>
          <w:b/>
          <w:bCs/>
          <w:i/>
          <w:iCs/>
          <w:kern w:val="2"/>
          <w:sz w:val="21"/>
          <w:szCs w:val="21"/>
          <w:lang w:val="en-US" w:eastAsia="zh-CN"/>
        </w:rPr>
        <w:t xml:space="preserve">Rel-19 NW signaling is </w:t>
      </w:r>
      <w:r w:rsidR="00362AEF">
        <w:rPr>
          <w:rFonts w:ascii="Times New Roman" w:eastAsiaTheme="minorEastAsia" w:hAnsi="Times New Roman"/>
          <w:b/>
          <w:bCs/>
          <w:i/>
          <w:iCs/>
          <w:kern w:val="2"/>
          <w:sz w:val="21"/>
          <w:szCs w:val="21"/>
          <w:lang w:val="en-US" w:eastAsia="zh-CN"/>
        </w:rPr>
        <w:t>needed</w:t>
      </w:r>
      <w:r>
        <w:rPr>
          <w:rFonts w:ascii="Times New Roman" w:eastAsiaTheme="minorEastAsia" w:hAnsi="Times New Roman"/>
          <w:b/>
          <w:bCs/>
          <w:i/>
          <w:iCs/>
          <w:kern w:val="2"/>
          <w:sz w:val="21"/>
          <w:szCs w:val="21"/>
          <w:lang w:val="en-US" w:eastAsia="zh-CN"/>
        </w:rPr>
        <w:t xml:space="preserve">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proofErr w:type="spellStart"/>
      <w:r w:rsidRPr="00EC26E3">
        <w:rPr>
          <w:rFonts w:ascii="Times New Roman" w:eastAsiaTheme="minorEastAsia" w:hAnsi="Times New Roman"/>
          <w:b/>
          <w:bCs/>
          <w:i/>
          <w:iCs/>
          <w:kern w:val="2"/>
          <w:sz w:val="21"/>
          <w:szCs w:val="21"/>
          <w:lang w:val="en-US" w:eastAsia="zh-CN"/>
        </w:rPr>
        <w:t>maxMIMO</w:t>
      </w:r>
      <w:proofErr w:type="spellEnd"/>
      <w:r w:rsidRPr="00EC26E3">
        <w:rPr>
          <w:rFonts w:ascii="Times New Roman" w:eastAsiaTheme="minorEastAsia" w:hAnsi="Times New Roman"/>
          <w:b/>
          <w:bCs/>
          <w:i/>
          <w:iCs/>
          <w:kern w:val="2"/>
          <w:sz w:val="21"/>
          <w:szCs w:val="21"/>
          <w:lang w:val="en-US" w:eastAsia="zh-CN"/>
        </w:rPr>
        <w:t xml:space="preserve">-layers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sidR="00581213">
        <w:rPr>
          <w:rFonts w:ascii="Times New Roman" w:eastAsiaTheme="minorEastAsia" w:hAnsi="Times New Roman"/>
          <w:b/>
          <w:bCs/>
          <w:i/>
          <w:iCs/>
          <w:kern w:val="2"/>
          <w:sz w:val="21"/>
          <w:szCs w:val="21"/>
          <w:lang w:val="en-US" w:eastAsia="zh-CN"/>
        </w:rPr>
        <w:t>.</w:t>
      </w:r>
    </w:p>
    <w:p w14:paraId="5642DD4E" w14:textId="4275D855" w:rsidR="003E3429" w:rsidRPr="00F00BF7" w:rsidRDefault="00FE50F2" w:rsidP="003C0239">
      <w:pPr>
        <w:pStyle w:val="TAL"/>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O</w:t>
      </w:r>
      <w:r w:rsidRPr="00F00BF7">
        <w:rPr>
          <w:rFonts w:ascii="Times New Roman" w:eastAsiaTheme="minorEastAsia" w:hAnsi="Times New Roman" w:hint="eastAsia"/>
          <w:kern w:val="2"/>
          <w:sz w:val="21"/>
          <w:szCs w:val="21"/>
          <w:lang w:val="en-US" w:eastAsia="zh-CN"/>
        </w:rPr>
        <w:t>u</w:t>
      </w:r>
      <w:r w:rsidRPr="00F00BF7">
        <w:rPr>
          <w:rFonts w:ascii="Times New Roman" w:eastAsiaTheme="minorEastAsia" w:hAnsi="Times New Roman"/>
          <w:kern w:val="2"/>
          <w:sz w:val="21"/>
          <w:szCs w:val="21"/>
          <w:lang w:val="en-US" w:eastAsia="zh-CN"/>
        </w:rPr>
        <w:t>r initial design</w:t>
      </w:r>
      <w:r w:rsidR="007E5FDA">
        <w:rPr>
          <w:rFonts w:ascii="Times New Roman" w:eastAsiaTheme="minorEastAsia" w:hAnsi="Times New Roman"/>
          <w:kern w:val="2"/>
          <w:sz w:val="21"/>
          <w:szCs w:val="21"/>
          <w:lang w:val="en-US" w:eastAsia="zh-CN"/>
        </w:rPr>
        <w:t>/thinking</w:t>
      </w:r>
      <w:r w:rsidRPr="00F00BF7">
        <w:rPr>
          <w:rFonts w:ascii="Times New Roman" w:eastAsiaTheme="minorEastAsia" w:hAnsi="Times New Roman"/>
          <w:kern w:val="2"/>
          <w:sz w:val="21"/>
          <w:szCs w:val="21"/>
          <w:lang w:val="en-US" w:eastAsia="zh-CN"/>
        </w:rPr>
        <w:t xml:space="preserve"> is something</w:t>
      </w:r>
      <w:r w:rsidR="00D16B63" w:rsidRPr="00F00BF7">
        <w:rPr>
          <w:rFonts w:ascii="Times New Roman" w:eastAsiaTheme="minorEastAsia" w:hAnsi="Times New Roman"/>
          <w:kern w:val="2"/>
          <w:sz w:val="21"/>
          <w:szCs w:val="21"/>
          <w:lang w:val="en-US" w:eastAsia="zh-CN"/>
        </w:rPr>
        <w:t xml:space="preserve"> like th</w:t>
      </w:r>
      <w:r w:rsidR="002C4DB5" w:rsidRPr="00F00BF7">
        <w:rPr>
          <w:rFonts w:ascii="Times New Roman" w:eastAsiaTheme="minorEastAsia" w:hAnsi="Times New Roman" w:hint="eastAsia"/>
          <w:kern w:val="2"/>
          <w:sz w:val="21"/>
          <w:szCs w:val="21"/>
          <w:lang w:val="en-US" w:eastAsia="zh-CN"/>
        </w:rPr>
        <w:t>e</w:t>
      </w:r>
      <w:r w:rsidR="002C4DB5" w:rsidRPr="00F00BF7">
        <w:rPr>
          <w:rFonts w:ascii="Times New Roman" w:eastAsiaTheme="minorEastAsia" w:hAnsi="Times New Roman"/>
          <w:kern w:val="2"/>
          <w:sz w:val="21"/>
          <w:szCs w:val="21"/>
          <w:lang w:val="en-US" w:eastAsia="zh-CN"/>
        </w:rPr>
        <w:t xml:space="preserve"> following</w:t>
      </w:r>
      <w:r w:rsidR="007A59FD" w:rsidRPr="00F00BF7">
        <w:rPr>
          <w:rFonts w:ascii="Times New Roman" w:eastAsiaTheme="minorEastAsia" w:hAnsi="Times New Roman"/>
          <w:kern w:val="2"/>
          <w:sz w:val="21"/>
          <w:szCs w:val="21"/>
          <w:lang w:val="en-US" w:eastAsia="zh-CN"/>
        </w:rPr>
        <w:t xml:space="preserve">, in a simple “present-absent” way. </w:t>
      </w:r>
    </w:p>
    <w:p w14:paraId="69E51658" w14:textId="78A9DE03" w:rsidR="008466EE" w:rsidRDefault="002E5A69" w:rsidP="003C0239">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For</w:t>
      </w:r>
      <w:r w:rsidR="002612DF">
        <w:rPr>
          <w:rFonts w:ascii="Times New Roman" w:eastAsiaTheme="minorEastAsia" w:hAnsi="Times New Roman"/>
          <w:kern w:val="2"/>
          <w:sz w:val="21"/>
          <w:szCs w:val="21"/>
          <w:lang w:val="en-US" w:eastAsia="zh-CN"/>
        </w:rPr>
        <w:t xml:space="preserve"> the initial connection,</w:t>
      </w:r>
    </w:p>
    <w:p w14:paraId="06C0A285" w14:textId="6E8BD703" w:rsidR="002612DF" w:rsidRPr="002C4DB5"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1</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EC226F">
        <w:rPr>
          <w:rFonts w:ascii="Times New Roman" w:eastAsiaTheme="minorEastAsia" w:hAnsi="Times New Roman" w:hint="eastAsia"/>
          <w:kern w:val="2"/>
          <w:sz w:val="21"/>
          <w:szCs w:val="21"/>
          <w:lang w:val="en-US" w:eastAsia="zh-CN"/>
        </w:rPr>
        <w:t>＞</w:t>
      </w:r>
      <w:r w:rsidR="00EC226F">
        <w:rPr>
          <w:rFonts w:ascii="Times New Roman" w:eastAsiaTheme="minorEastAsia" w:hAnsi="Times New Roman" w:hint="eastAsia"/>
          <w:kern w:val="2"/>
          <w:sz w:val="21"/>
          <w:szCs w:val="21"/>
          <w:lang w:val="en-US" w:eastAsia="zh-CN"/>
        </w:rPr>
        <w:t>4</w:t>
      </w:r>
      <w:r w:rsidR="002612DF" w:rsidRPr="002612DF">
        <w:rPr>
          <w:rFonts w:ascii="Times New Roman" w:eastAsiaTheme="minorEastAsia" w:hAnsi="Times New Roman" w:hint="eastAsia"/>
          <w:kern w:val="2"/>
          <w:sz w:val="21"/>
          <w:szCs w:val="21"/>
          <w:lang w:val="en-US" w:eastAsia="zh-CN"/>
        </w:rPr>
        <w:t>, it is collocated</w:t>
      </w:r>
    </w:p>
    <w:p w14:paraId="4B2682E1" w14:textId="7D7EF177" w:rsidR="002612DF" w:rsidRP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=4, it could be either collocated</w:t>
      </w:r>
      <w:r w:rsidR="00467230">
        <w:rPr>
          <w:rFonts w:ascii="Times New Roman" w:eastAsiaTheme="minorEastAsia" w:hAnsi="Times New Roman"/>
          <w:kern w:val="2"/>
          <w:sz w:val="21"/>
          <w:szCs w:val="21"/>
          <w:lang w:val="en-US" w:eastAsia="zh-CN"/>
        </w:rPr>
        <w:t xml:space="preserve"> (Type1)</w:t>
      </w:r>
      <w:r w:rsidR="002612DF" w:rsidRPr="002612DF">
        <w:rPr>
          <w:rFonts w:ascii="Times New Roman" w:eastAsiaTheme="minorEastAsia" w:hAnsi="Times New Roman" w:hint="eastAsia"/>
          <w:kern w:val="2"/>
          <w:sz w:val="21"/>
          <w:szCs w:val="21"/>
          <w:lang w:val="en-US" w:eastAsia="zh-CN"/>
        </w:rPr>
        <w:t xml:space="preserve"> or non-collocated(Type-4), pending on whether new NW signaling is present</w:t>
      </w:r>
    </w:p>
    <w:p w14:paraId="014BA574" w14:textId="7E6A36A8" w:rsid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3</w:t>
      </w:r>
      <w:r>
        <w:rPr>
          <w:rFonts w:ascii="Times New Roman" w:eastAsiaTheme="minorEastAsia" w:hAnsi="Times New Roman" w:hint="eastAsia"/>
          <w:kern w:val="2"/>
          <w:sz w:val="21"/>
          <w:szCs w:val="21"/>
          <w:lang w:val="en-US" w:eastAsia="zh-CN"/>
        </w:rPr>
        <w:t>）</w:t>
      </w:r>
      <w:proofErr w:type="spellStart"/>
      <w:r w:rsidR="002612DF" w:rsidRPr="002612DF">
        <w:rPr>
          <w:rFonts w:ascii="Times New Roman" w:eastAsiaTheme="minorEastAsia" w:hAnsi="Times New Roman" w:hint="eastAsia"/>
          <w:i/>
          <w:iCs/>
          <w:kern w:val="2"/>
          <w:sz w:val="21"/>
          <w:szCs w:val="21"/>
          <w:lang w:val="en-US" w:eastAsia="zh-CN"/>
        </w:rPr>
        <w:t>maxMIMO</w:t>
      </w:r>
      <w:proofErr w:type="spellEnd"/>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 xml:space="preserve">=2, it could be either collocated </w:t>
      </w:r>
      <w:r w:rsidR="00467230">
        <w:rPr>
          <w:rFonts w:ascii="Times New Roman" w:eastAsiaTheme="minorEastAsia" w:hAnsi="Times New Roman"/>
          <w:kern w:val="2"/>
          <w:sz w:val="21"/>
          <w:szCs w:val="21"/>
          <w:lang w:val="en-US" w:eastAsia="zh-CN"/>
        </w:rPr>
        <w:t xml:space="preserve">(Type 1) </w:t>
      </w:r>
      <w:r w:rsidR="002612DF" w:rsidRPr="002612DF">
        <w:rPr>
          <w:rFonts w:ascii="Times New Roman" w:eastAsiaTheme="minorEastAsia" w:hAnsi="Times New Roman" w:hint="eastAsia"/>
          <w:kern w:val="2"/>
          <w:sz w:val="21"/>
          <w:szCs w:val="21"/>
          <w:lang w:val="en-US" w:eastAsia="zh-CN"/>
        </w:rPr>
        <w:t>or non-collocated(Type-2), pending on whether existing NW signaling (</w:t>
      </w:r>
      <w:proofErr w:type="spellStart"/>
      <w:r w:rsidR="002612DF" w:rsidRPr="002612DF">
        <w:rPr>
          <w:rFonts w:ascii="Times New Roman" w:eastAsiaTheme="minorEastAsia" w:hAnsi="Times New Roman" w:hint="eastAsia"/>
          <w:i/>
          <w:iCs/>
          <w:kern w:val="2"/>
          <w:sz w:val="21"/>
          <w:szCs w:val="21"/>
          <w:lang w:val="en-US" w:eastAsia="zh-CN"/>
        </w:rPr>
        <w:t>nonCollocatedTypeNR</w:t>
      </w:r>
      <w:proofErr w:type="spellEnd"/>
      <w:r w:rsidR="002612DF" w:rsidRPr="002612DF">
        <w:rPr>
          <w:rFonts w:ascii="Times New Roman" w:eastAsiaTheme="minorEastAsia" w:hAnsi="Times New Roman" w:hint="eastAsia"/>
          <w:i/>
          <w:iCs/>
          <w:kern w:val="2"/>
          <w:sz w:val="21"/>
          <w:szCs w:val="21"/>
          <w:lang w:val="en-US" w:eastAsia="zh-CN"/>
        </w:rPr>
        <w:t xml:space="preserve">-CA </w:t>
      </w:r>
      <w:r w:rsidR="002612DF" w:rsidRPr="002612DF">
        <w:rPr>
          <w:rFonts w:ascii="Times New Roman" w:eastAsiaTheme="minorEastAsia" w:hAnsi="Times New Roman" w:hint="eastAsia"/>
          <w:kern w:val="2"/>
          <w:sz w:val="21"/>
          <w:szCs w:val="21"/>
          <w:lang w:val="en-US" w:eastAsia="zh-CN"/>
        </w:rPr>
        <w:t xml:space="preserve">or </w:t>
      </w:r>
      <w:proofErr w:type="spellStart"/>
      <w:r w:rsidR="002612DF" w:rsidRPr="002612DF">
        <w:rPr>
          <w:rFonts w:ascii="Times New Roman" w:eastAsiaTheme="minorEastAsia" w:hAnsi="Times New Roman" w:hint="eastAsia"/>
          <w:i/>
          <w:iCs/>
          <w:kern w:val="2"/>
          <w:sz w:val="21"/>
          <w:szCs w:val="21"/>
          <w:lang w:val="en-US" w:eastAsia="zh-CN"/>
        </w:rPr>
        <w:t>nonCollocatedTypeMRDC</w:t>
      </w:r>
      <w:proofErr w:type="spellEnd"/>
      <w:r w:rsidR="002612DF" w:rsidRPr="002612DF">
        <w:rPr>
          <w:rFonts w:ascii="Times New Roman" w:eastAsiaTheme="minorEastAsia" w:hAnsi="Times New Roman" w:hint="eastAsia"/>
          <w:kern w:val="2"/>
          <w:sz w:val="21"/>
          <w:szCs w:val="21"/>
          <w:lang w:val="en-US" w:eastAsia="zh-CN"/>
        </w:rPr>
        <w:t>) is present</w:t>
      </w:r>
    </w:p>
    <w:p w14:paraId="4BBFC264" w14:textId="16915DCF" w:rsidR="00817C68" w:rsidRDefault="00817C68" w:rsidP="002C4DB5">
      <w:pPr>
        <w:pStyle w:val="TAL"/>
        <w:ind w:firstLineChars="100" w:firstLine="210"/>
        <w:rPr>
          <w:rFonts w:ascii="Times New Roman" w:eastAsiaTheme="minorEastAsia" w:hAnsi="Times New Roman"/>
          <w:kern w:val="2"/>
          <w:sz w:val="21"/>
          <w:szCs w:val="21"/>
          <w:lang w:val="en-US" w:eastAsia="zh-CN"/>
        </w:rPr>
      </w:pPr>
    </w:p>
    <w:p w14:paraId="61C87BC1" w14:textId="52793A20" w:rsidR="00817C68" w:rsidRPr="00F00BF7" w:rsidRDefault="00817C68" w:rsidP="00D82B95">
      <w:pPr>
        <w:pStyle w:val="TAL"/>
        <w:spacing w:afterLines="100" w:after="312"/>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lastRenderedPageBreak/>
        <w:t xml:space="preserve">While during the offline discussion among companies before submission deadline, there are two good counter-examples provided by </w:t>
      </w:r>
      <w:r w:rsidR="008953FA" w:rsidRPr="00F00BF7">
        <w:rPr>
          <w:rFonts w:ascii="Times New Roman" w:eastAsiaTheme="minorEastAsia" w:hAnsi="Times New Roman"/>
          <w:kern w:val="2"/>
          <w:sz w:val="21"/>
          <w:szCs w:val="21"/>
          <w:lang w:val="en-US" w:eastAsia="zh-CN"/>
        </w:rPr>
        <w:t>MTK</w:t>
      </w:r>
      <w:r w:rsidRPr="00F00BF7">
        <w:rPr>
          <w:rFonts w:ascii="Times New Roman" w:eastAsiaTheme="minorEastAsia" w:hAnsi="Times New Roman"/>
          <w:kern w:val="2"/>
          <w:sz w:val="21"/>
          <w:szCs w:val="21"/>
          <w:lang w:val="en-US" w:eastAsia="zh-CN"/>
        </w:rPr>
        <w:t xml:space="preserve">, </w:t>
      </w:r>
      <w:r w:rsidR="004A2C03" w:rsidRPr="00F00BF7">
        <w:rPr>
          <w:rFonts w:ascii="Times New Roman" w:eastAsiaTheme="minorEastAsia" w:hAnsi="Times New Roman"/>
          <w:kern w:val="2"/>
          <w:sz w:val="21"/>
          <w:szCs w:val="21"/>
          <w:lang w:val="en-US" w:eastAsia="zh-CN"/>
        </w:rPr>
        <w:t xml:space="preserve">which demonstrates the </w:t>
      </w:r>
      <w:r w:rsidR="00EA27E3" w:rsidRPr="00F00BF7">
        <w:rPr>
          <w:rFonts w:ascii="Times New Roman" w:eastAsiaTheme="minorEastAsia" w:hAnsi="Times New Roman"/>
          <w:kern w:val="2"/>
          <w:sz w:val="21"/>
          <w:szCs w:val="21"/>
          <w:lang w:val="en-US" w:eastAsia="zh-CN"/>
        </w:rPr>
        <w:t xml:space="preserve">above </w:t>
      </w:r>
      <w:r w:rsidR="004A2C03" w:rsidRPr="00F00BF7">
        <w:rPr>
          <w:rFonts w:ascii="Times New Roman" w:eastAsiaTheme="minorEastAsia" w:hAnsi="Times New Roman"/>
          <w:kern w:val="2"/>
          <w:sz w:val="21"/>
          <w:szCs w:val="21"/>
          <w:lang w:val="en-US" w:eastAsia="zh-CN"/>
        </w:rPr>
        <w:t xml:space="preserve">Rel-19 NW signaling design is not good enough. More specific, </w:t>
      </w:r>
      <w:r w:rsidR="00EA27E3" w:rsidRPr="00F00BF7">
        <w:rPr>
          <w:rFonts w:ascii="Times New Roman" w:eastAsiaTheme="minorEastAsia" w:hAnsi="Times New Roman"/>
          <w:kern w:val="2"/>
          <w:sz w:val="21"/>
          <w:szCs w:val="21"/>
          <w:lang w:val="en-US" w:eastAsia="zh-CN"/>
        </w:rPr>
        <w:t xml:space="preserve">if Rel-19 NW signaling is designed in </w:t>
      </w:r>
      <w:r w:rsidR="00097CA4" w:rsidRPr="00F00BF7">
        <w:rPr>
          <w:rFonts w:ascii="Times New Roman" w:eastAsiaTheme="minorEastAsia" w:hAnsi="Times New Roman"/>
          <w:kern w:val="2"/>
          <w:sz w:val="21"/>
          <w:szCs w:val="21"/>
          <w:lang w:val="en-US" w:eastAsia="zh-CN"/>
        </w:rPr>
        <w:t xml:space="preserve">a simple </w:t>
      </w:r>
      <w:r w:rsidR="00EA27E3" w:rsidRPr="00F00BF7">
        <w:rPr>
          <w:rFonts w:ascii="Times New Roman" w:eastAsiaTheme="minorEastAsia" w:hAnsi="Times New Roman"/>
          <w:kern w:val="2"/>
          <w:sz w:val="21"/>
          <w:szCs w:val="21"/>
          <w:lang w:val="en-US" w:eastAsia="zh-CN"/>
        </w:rPr>
        <w:t>“present-absent” way, we would face the following issue</w:t>
      </w:r>
      <w:r w:rsidR="00097CA4" w:rsidRPr="00F00BF7">
        <w:rPr>
          <w:rFonts w:ascii="Times New Roman" w:eastAsiaTheme="minorEastAsia" w:hAnsi="Times New Roman"/>
          <w:kern w:val="2"/>
          <w:sz w:val="21"/>
          <w:szCs w:val="21"/>
          <w:lang w:val="en-US" w:eastAsia="zh-CN"/>
        </w:rPr>
        <w:t>s</w:t>
      </w:r>
      <w:r w:rsidR="00414C58" w:rsidRPr="00F00BF7">
        <w:rPr>
          <w:rFonts w:ascii="Times New Roman" w:eastAsiaTheme="minorEastAsia" w:hAnsi="Times New Roman"/>
          <w:kern w:val="2"/>
          <w:sz w:val="21"/>
          <w:szCs w:val="21"/>
          <w:lang w:val="en-US" w:eastAsia="zh-CN"/>
        </w:rPr>
        <w:t>, and the Rel-18 argument would repeat</w:t>
      </w:r>
      <w:r w:rsidR="00EA27E3" w:rsidRPr="00F00BF7">
        <w:rPr>
          <w:rFonts w:ascii="Times New Roman" w:eastAsiaTheme="minorEastAsia" w:hAnsi="Times New Roman"/>
          <w:kern w:val="2"/>
          <w:sz w:val="21"/>
          <w:szCs w:val="21"/>
          <w:lang w:val="en-US" w:eastAsia="zh-CN"/>
        </w:rPr>
        <w:t>.</w:t>
      </w:r>
    </w:p>
    <w:p w14:paraId="45A7F0C4" w14:textId="09782435"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70C0"/>
          <w:spacing w:val="-8"/>
          <w:sz w:val="21"/>
          <w:szCs w:val="21"/>
        </w:rPr>
      </w:pPr>
      <w:r w:rsidRPr="00D82B95">
        <w:rPr>
          <w:rFonts w:ascii="Times New Roman" w:hAnsi="Times New Roman" w:cs="Times New Roman"/>
          <w:color w:val="0070C0"/>
          <w:spacing w:val="-8"/>
          <w:sz w:val="21"/>
          <w:szCs w:val="21"/>
        </w:rPr>
        <w:t>Rel-19 type 4 capable UE behavior operate under Rel-18 networ</w:t>
      </w:r>
      <w:r>
        <w:rPr>
          <w:rFonts w:ascii="Times New Roman" w:hAnsi="Times New Roman" w:cs="Times New Roman"/>
          <w:color w:val="0070C0"/>
          <w:spacing w:val="-8"/>
          <w:sz w:val="21"/>
          <w:szCs w:val="21"/>
        </w:rPr>
        <w:t>k</w:t>
      </w:r>
    </w:p>
    <w:p w14:paraId="5C14D585" w14:textId="59F7925F"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[Samsung] Assuming a Rel-19 UE indicates both Type-4 and Type-2, then Rel-18 NW only understand Type-2 and use </w:t>
      </w:r>
      <w:proofErr w:type="spellStart"/>
      <w:r w:rsidRPr="002612DF">
        <w:rPr>
          <w:rFonts w:ascii="Times New Roman" w:eastAsiaTheme="minorEastAsia" w:hAnsi="Times New Roman" w:hint="eastAsia"/>
          <w:i/>
          <w:iCs/>
          <w:kern w:val="2"/>
          <w:sz w:val="21"/>
          <w:szCs w:val="21"/>
        </w:rPr>
        <w:t>maxMIMO</w:t>
      </w:r>
      <w:proofErr w:type="spellEnd"/>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to control UE work under </w:t>
      </w:r>
      <w:r w:rsidRPr="00D82B95">
        <w:rPr>
          <w:rFonts w:ascii="Times New Roman" w:hAnsi="Times New Roman" w:cs="Times New Roman"/>
          <w:b/>
          <w:bCs/>
          <w:color w:val="000000"/>
          <w:spacing w:val="-8"/>
          <w:sz w:val="21"/>
          <w:szCs w:val="21"/>
        </w:rPr>
        <w:t>collocated </w:t>
      </w:r>
      <w:r w:rsidRPr="00D82B95">
        <w:rPr>
          <w:rFonts w:ascii="Times New Roman" w:hAnsi="Times New Roman" w:cs="Times New Roman"/>
          <w:color w:val="000000"/>
          <w:spacing w:val="-8"/>
          <w:sz w:val="21"/>
          <w:szCs w:val="21"/>
          <w:shd w:val="clear" w:color="auto" w:fill="FFFFFF"/>
        </w:rPr>
        <w:t xml:space="preserve">if following </w:t>
      </w:r>
      <w:r>
        <w:rPr>
          <w:rFonts w:ascii="Times New Roman" w:hAnsi="Times New Roman" w:cs="Times New Roman"/>
          <w:color w:val="000000"/>
          <w:spacing w:val="-8"/>
          <w:sz w:val="21"/>
          <w:szCs w:val="21"/>
          <w:shd w:val="clear" w:color="auto" w:fill="FFFFFF"/>
        </w:rPr>
        <w:t xml:space="preserve">above </w:t>
      </w:r>
      <w:r w:rsidRPr="00D82B95">
        <w:rPr>
          <w:rFonts w:ascii="Times New Roman" w:hAnsi="Times New Roman" w:cs="Times New Roman"/>
          <w:color w:val="000000"/>
          <w:spacing w:val="-8"/>
          <w:sz w:val="21"/>
          <w:szCs w:val="21"/>
          <w:shd w:val="clear" w:color="auto" w:fill="FFFFFF"/>
        </w:rPr>
        <w:t>design</w:t>
      </w:r>
      <w:r w:rsidRPr="00D82B95">
        <w:rPr>
          <w:rFonts w:ascii="Times New Roman" w:hAnsi="Times New Roman" w:cs="Times New Roman"/>
          <w:color w:val="000000"/>
          <w:spacing w:val="-8"/>
          <w:sz w:val="21"/>
          <w:szCs w:val="21"/>
        </w:rPr>
        <w:t>, but Rel-19 UE would see "new Rel-19 NW signaling =absent + </w:t>
      </w:r>
      <w:proofErr w:type="spellStart"/>
      <w:r w:rsidRPr="002612DF">
        <w:rPr>
          <w:rFonts w:ascii="Times New Roman" w:eastAsiaTheme="minorEastAsia" w:hAnsi="Times New Roman" w:hint="eastAsia"/>
          <w:i/>
          <w:iCs/>
          <w:kern w:val="2"/>
          <w:sz w:val="21"/>
          <w:szCs w:val="21"/>
        </w:rPr>
        <w:t>maxMIMO</w:t>
      </w:r>
      <w:proofErr w:type="spellEnd"/>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xml:space="preserve">", then this UE </w:t>
      </w:r>
      <w:r w:rsidR="00FD7AC7">
        <w:rPr>
          <w:rFonts w:ascii="Times New Roman" w:hAnsi="Times New Roman" w:cs="Times New Roman" w:hint="eastAsia"/>
          <w:color w:val="000000"/>
          <w:spacing w:val="-8"/>
          <w:sz w:val="21"/>
          <w:szCs w:val="21"/>
        </w:rPr>
        <w:t>misthink</w:t>
      </w:r>
      <w:r w:rsidR="00FD7AC7">
        <w:rPr>
          <w:rFonts w:ascii="Times New Roman" w:hAnsi="Times New Roman" w:cs="Times New Roman"/>
          <w:color w:val="000000"/>
          <w:spacing w:val="-8"/>
          <w:sz w:val="21"/>
          <w:szCs w:val="21"/>
        </w:rPr>
        <w:t xml:space="preserve"> </w:t>
      </w:r>
      <w:r w:rsidRPr="00D82B95">
        <w:rPr>
          <w:rFonts w:ascii="Times New Roman" w:hAnsi="Times New Roman" w:cs="Times New Roman"/>
          <w:b/>
          <w:bCs/>
          <w:color w:val="000000"/>
          <w:spacing w:val="-8"/>
          <w:sz w:val="21"/>
          <w:szCs w:val="21"/>
        </w:rPr>
        <w:t>Non-collocated Type-4</w:t>
      </w:r>
      <w:r w:rsidRPr="00D82B95">
        <w:rPr>
          <w:rFonts w:ascii="Times New Roman" w:hAnsi="Times New Roman" w:cs="Times New Roman"/>
          <w:color w:val="000000"/>
          <w:spacing w:val="-8"/>
          <w:sz w:val="21"/>
          <w:szCs w:val="21"/>
        </w:rPr>
        <w:t xml:space="preserve">. Discrepancy between UE and </w:t>
      </w:r>
      <w:proofErr w:type="spellStart"/>
      <w:r w:rsidRPr="00D82B95">
        <w:rPr>
          <w:rFonts w:ascii="Times New Roman" w:hAnsi="Times New Roman" w:cs="Times New Roman"/>
          <w:color w:val="000000"/>
          <w:spacing w:val="-8"/>
          <w:sz w:val="21"/>
          <w:szCs w:val="21"/>
        </w:rPr>
        <w:t>gNB</w:t>
      </w:r>
      <w:proofErr w:type="spellEnd"/>
      <w:r w:rsidRPr="00D82B95">
        <w:rPr>
          <w:rFonts w:ascii="Times New Roman" w:hAnsi="Times New Roman" w:cs="Times New Roman"/>
          <w:color w:val="000000"/>
          <w:spacing w:val="-8"/>
          <w:sz w:val="21"/>
          <w:szCs w:val="21"/>
        </w:rPr>
        <w:t xml:space="preserve"> happens. </w:t>
      </w:r>
    </w:p>
    <w:p w14:paraId="317CEFA4" w14:textId="37B2A947"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(Note in our understanding a UE has no idea of the NW is of which release, and also a NW has no idea of the UE is of which release)</w:t>
      </w:r>
    </w:p>
    <w:p w14:paraId="76031B9C" w14:textId="0DFFC9EA"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70C0"/>
          <w:spacing w:val="-8"/>
          <w:sz w:val="21"/>
          <w:szCs w:val="21"/>
        </w:rPr>
        <w:t>Only type 2 capable Rel-19 UE behavior under Rel-19 network.</w:t>
      </w:r>
    </w:p>
    <w:p w14:paraId="6A9B5693" w14:textId="58B1E9A4"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 xml:space="preserve">[Samsung] Seems we can just follow Rel-18 design in this case? </w:t>
      </w:r>
      <w:r w:rsidR="00F77F8C">
        <w:rPr>
          <w:rFonts w:ascii="Times New Roman" w:hAnsi="Times New Roman" w:cs="Times New Roman"/>
          <w:color w:val="000000"/>
          <w:spacing w:val="-8"/>
          <w:sz w:val="21"/>
          <w:szCs w:val="21"/>
        </w:rPr>
        <w:t>I</w:t>
      </w:r>
      <w:r w:rsidRPr="00D82B95">
        <w:rPr>
          <w:rFonts w:ascii="Times New Roman" w:hAnsi="Times New Roman" w:cs="Times New Roman"/>
          <w:color w:val="000000"/>
          <w:spacing w:val="-8"/>
          <w:sz w:val="21"/>
          <w:szCs w:val="21"/>
        </w:rPr>
        <w:t>f Type-4 is not reported, it implies this UE does</w:t>
      </w:r>
      <w:r>
        <w:rPr>
          <w:rFonts w:ascii="Times New Roman" w:hAnsi="Times New Roman" w:cs="Times New Roman"/>
          <w:color w:val="000000"/>
          <w:spacing w:val="-8"/>
          <w:sz w:val="21"/>
          <w:szCs w:val="21"/>
        </w:rPr>
        <w:t xml:space="preserve"> </w:t>
      </w:r>
      <w:r w:rsidRPr="00D82B95">
        <w:rPr>
          <w:rFonts w:ascii="Times New Roman" w:hAnsi="Times New Roman" w:cs="Times New Roman"/>
          <w:color w:val="000000"/>
          <w:spacing w:val="-8"/>
          <w:sz w:val="21"/>
          <w:szCs w:val="21"/>
        </w:rPr>
        <w:t>not understand new R</w:t>
      </w:r>
      <w:r w:rsidR="00402036">
        <w:rPr>
          <w:rFonts w:ascii="Times New Roman" w:hAnsi="Times New Roman" w:cs="Times New Roman"/>
          <w:color w:val="000000"/>
          <w:spacing w:val="-8"/>
          <w:sz w:val="21"/>
          <w:szCs w:val="21"/>
        </w:rPr>
        <w:t>el</w:t>
      </w:r>
      <w:r w:rsidRPr="00D82B95">
        <w:rPr>
          <w:rFonts w:ascii="Times New Roman" w:hAnsi="Times New Roman" w:cs="Times New Roman"/>
          <w:color w:val="000000"/>
          <w:spacing w:val="-8"/>
          <w:sz w:val="21"/>
          <w:szCs w:val="21"/>
        </w:rPr>
        <w:t>-19 NW signaling</w:t>
      </w:r>
      <w:r w:rsidR="00402036">
        <w:rPr>
          <w:rFonts w:ascii="Times New Roman" w:hAnsi="Times New Roman" w:cs="Times New Roman"/>
          <w:color w:val="000000"/>
          <w:spacing w:val="-8"/>
          <w:sz w:val="21"/>
          <w:szCs w:val="21"/>
        </w:rPr>
        <w:t>.</w:t>
      </w:r>
      <w:r w:rsidRPr="00D82B95">
        <w:rPr>
          <w:rFonts w:ascii="Times New Roman" w:hAnsi="Times New Roman" w:cs="Times New Roman"/>
          <w:color w:val="000000"/>
          <w:spacing w:val="-8"/>
          <w:sz w:val="21"/>
          <w:szCs w:val="21"/>
        </w:rPr>
        <w:t xml:space="preserve"> </w:t>
      </w:r>
      <w:proofErr w:type="gramStart"/>
      <w:r w:rsidR="00402036">
        <w:rPr>
          <w:rFonts w:ascii="Times New Roman" w:hAnsi="Times New Roman" w:cs="Times New Roman"/>
          <w:color w:val="000000"/>
          <w:spacing w:val="-8"/>
          <w:sz w:val="21"/>
          <w:szCs w:val="21"/>
        </w:rPr>
        <w:t>S</w:t>
      </w:r>
      <w:r w:rsidRPr="00D82B95">
        <w:rPr>
          <w:rFonts w:ascii="Times New Roman" w:hAnsi="Times New Roman" w:cs="Times New Roman"/>
          <w:color w:val="000000"/>
          <w:spacing w:val="-8"/>
          <w:sz w:val="21"/>
          <w:szCs w:val="21"/>
        </w:rPr>
        <w:t>o</w:t>
      </w:r>
      <w:proofErr w:type="gramEnd"/>
      <w:r w:rsidRPr="00D82B95">
        <w:rPr>
          <w:rFonts w:ascii="Times New Roman" w:hAnsi="Times New Roman" w:cs="Times New Roman"/>
          <w:color w:val="000000"/>
          <w:spacing w:val="-8"/>
          <w:sz w:val="21"/>
          <w:szCs w:val="21"/>
        </w:rPr>
        <w:t xml:space="preserve"> for collocated, Rel-19 NW just use "</w:t>
      </w:r>
      <w:r w:rsidR="00402036" w:rsidRPr="00402036">
        <w:rPr>
          <w:rFonts w:ascii="Times New Roman" w:eastAsiaTheme="minorEastAsia" w:hAnsi="Times New Roman" w:hint="eastAsia"/>
          <w:i/>
          <w:iCs/>
          <w:kern w:val="2"/>
          <w:sz w:val="21"/>
          <w:szCs w:val="21"/>
        </w:rPr>
        <w:t xml:space="preserve"> </w:t>
      </w:r>
      <w:proofErr w:type="spellStart"/>
      <w:r w:rsidR="00402036" w:rsidRPr="002612DF">
        <w:rPr>
          <w:rFonts w:ascii="Times New Roman" w:eastAsiaTheme="minorEastAsia" w:hAnsi="Times New Roman" w:hint="eastAsia"/>
          <w:i/>
          <w:iCs/>
          <w:kern w:val="2"/>
          <w:sz w:val="21"/>
          <w:szCs w:val="21"/>
        </w:rPr>
        <w:t>maxMIMO</w:t>
      </w:r>
      <w:proofErr w:type="spellEnd"/>
      <w:r w:rsidR="00402036" w:rsidRPr="002C4DB5">
        <w:rPr>
          <w:rFonts w:ascii="Times New Roman" w:eastAsiaTheme="minorEastAsia" w:hAnsi="Times New Roman"/>
          <w:i/>
          <w:iCs/>
          <w:kern w:val="2"/>
          <w:sz w:val="21"/>
          <w:szCs w:val="21"/>
        </w:rPr>
        <w:t>-</w:t>
      </w:r>
      <w:r w:rsidR="00402036" w:rsidRPr="002612DF">
        <w:rPr>
          <w:rFonts w:ascii="Times New Roman" w:eastAsiaTheme="minorEastAsia" w:hAnsi="Times New Roman" w:hint="eastAsia"/>
          <w:i/>
          <w:iCs/>
          <w:kern w:val="2"/>
          <w:sz w:val="21"/>
          <w:szCs w:val="21"/>
        </w:rPr>
        <w:t>layer</w:t>
      </w:r>
      <w:r w:rsidR="00402036" w:rsidRPr="002C4DB5">
        <w:rPr>
          <w:rFonts w:ascii="Times New Roman" w:eastAsiaTheme="minorEastAsia" w:hAnsi="Times New Roman"/>
          <w:i/>
          <w:iCs/>
          <w:kern w:val="2"/>
          <w:sz w:val="21"/>
          <w:szCs w:val="21"/>
        </w:rPr>
        <w:t>s</w:t>
      </w:r>
      <w:r w:rsidR="00402036" w:rsidRPr="002612DF">
        <w:rPr>
          <w:rFonts w:ascii="Times New Roman" w:eastAsiaTheme="minorEastAsia" w:hAnsi="Times New Roman" w:hint="eastAsia"/>
          <w:kern w:val="2"/>
          <w:sz w:val="21"/>
          <w:szCs w:val="21"/>
        </w:rPr>
        <w:t>=</w:t>
      </w:r>
      <w:r w:rsidR="00402036"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If this is common understanding, seems there would be no issue. But this needs to be clarified.</w:t>
      </w:r>
    </w:p>
    <w:p w14:paraId="5A506730" w14:textId="77777777" w:rsidR="00D82B95" w:rsidRPr="00F00BF7" w:rsidRDefault="00D82B95" w:rsidP="00817C68">
      <w:pPr>
        <w:pStyle w:val="TAL"/>
        <w:rPr>
          <w:rFonts w:ascii="Times New Roman" w:eastAsiaTheme="minorEastAsia" w:hAnsi="Times New Roman"/>
          <w:kern w:val="2"/>
          <w:sz w:val="21"/>
          <w:szCs w:val="21"/>
          <w:lang w:val="en-US" w:eastAsia="zh-CN"/>
        </w:rPr>
      </w:pPr>
    </w:p>
    <w:p w14:paraId="5EDBD639" w14:textId="410EA2B8" w:rsidR="002612DF" w:rsidRPr="00F00BF7" w:rsidRDefault="00EA27E3" w:rsidP="00EA27E3">
      <w:pPr>
        <w:pStyle w:val="TAL"/>
        <w:spacing w:beforeLines="50" w:before="156" w:afterLines="50" w:after="156"/>
        <w:rPr>
          <w:rFonts w:ascii="Times New Roman" w:eastAsiaTheme="minorEastAsia" w:hAnsi="Times New Roman"/>
          <w:kern w:val="2"/>
          <w:sz w:val="21"/>
          <w:szCs w:val="21"/>
          <w:lang w:val="en-US" w:eastAsia="zh-CN"/>
        </w:rPr>
      </w:pPr>
      <w:r w:rsidRPr="00F00BF7">
        <w:rPr>
          <w:rFonts w:ascii="Times New Roman" w:eastAsiaTheme="minorEastAsia" w:hAnsi="Times New Roman" w:hint="eastAsia"/>
          <w:kern w:val="2"/>
          <w:sz w:val="21"/>
          <w:szCs w:val="21"/>
          <w:lang w:val="en-US" w:eastAsia="zh-CN"/>
        </w:rPr>
        <w:t>T</w:t>
      </w:r>
      <w:r w:rsidRPr="00F00BF7">
        <w:rPr>
          <w:rFonts w:ascii="Times New Roman" w:eastAsiaTheme="minorEastAsia" w:hAnsi="Times New Roman"/>
          <w:kern w:val="2"/>
          <w:sz w:val="21"/>
          <w:szCs w:val="21"/>
          <w:lang w:val="en-US" w:eastAsia="zh-CN"/>
        </w:rPr>
        <w:t xml:space="preserve">o </w:t>
      </w:r>
      <w:r w:rsidR="00FD7AC7" w:rsidRPr="00F00BF7">
        <w:rPr>
          <w:rFonts w:ascii="Times New Roman" w:eastAsiaTheme="minorEastAsia" w:hAnsi="Times New Roman"/>
          <w:kern w:val="2"/>
          <w:sz w:val="21"/>
          <w:szCs w:val="21"/>
          <w:lang w:val="en-US" w:eastAsia="zh-CN"/>
        </w:rPr>
        <w:t xml:space="preserve">well </w:t>
      </w:r>
      <w:r w:rsidRPr="00F00BF7">
        <w:rPr>
          <w:rFonts w:ascii="Times New Roman" w:eastAsiaTheme="minorEastAsia" w:hAnsi="Times New Roman"/>
          <w:kern w:val="2"/>
          <w:sz w:val="21"/>
          <w:szCs w:val="21"/>
          <w:lang w:val="en-US" w:eastAsia="zh-CN"/>
        </w:rPr>
        <w:t>resolve above issue</w:t>
      </w:r>
      <w:r w:rsidR="00612B3A" w:rsidRPr="00F00BF7">
        <w:rPr>
          <w:rFonts w:ascii="Times New Roman" w:eastAsiaTheme="minorEastAsia" w:hAnsi="Times New Roman"/>
          <w:kern w:val="2"/>
          <w:sz w:val="21"/>
          <w:szCs w:val="21"/>
          <w:lang w:val="en-US" w:eastAsia="zh-CN"/>
        </w:rPr>
        <w:t>s</w:t>
      </w:r>
      <w:r w:rsidRPr="00F00BF7">
        <w:rPr>
          <w:rFonts w:ascii="Times New Roman" w:eastAsiaTheme="minorEastAsia" w:hAnsi="Times New Roman"/>
          <w:kern w:val="2"/>
          <w:sz w:val="21"/>
          <w:szCs w:val="21"/>
          <w:lang w:val="en-US" w:eastAsia="zh-CN"/>
        </w:rPr>
        <w:t xml:space="preserve">, </w:t>
      </w:r>
      <w:r w:rsidR="00FD7AC7" w:rsidRPr="00F00BF7">
        <w:rPr>
          <w:rFonts w:ascii="Times New Roman" w:eastAsiaTheme="minorEastAsia" w:hAnsi="Times New Roman"/>
          <w:kern w:val="2"/>
          <w:sz w:val="21"/>
          <w:szCs w:val="21"/>
          <w:lang w:val="en-US" w:eastAsia="zh-CN"/>
        </w:rPr>
        <w:t>it is proposed</w:t>
      </w:r>
      <w:r w:rsidR="006619F7" w:rsidRPr="00F00BF7">
        <w:rPr>
          <w:rFonts w:ascii="Times New Roman" w:eastAsiaTheme="minorEastAsia" w:hAnsi="Times New Roman"/>
          <w:kern w:val="2"/>
          <w:sz w:val="21"/>
          <w:szCs w:val="21"/>
          <w:lang w:val="en-US" w:eastAsia="zh-CN"/>
        </w:rPr>
        <w:t xml:space="preserve"> to have the Rel-19 </w:t>
      </w:r>
      <w:r w:rsidR="00612B3A" w:rsidRPr="00F00BF7">
        <w:rPr>
          <w:rFonts w:ascii="Times New Roman" w:eastAsiaTheme="minorEastAsia" w:hAnsi="Times New Roman"/>
          <w:kern w:val="2"/>
          <w:sz w:val="21"/>
          <w:szCs w:val="21"/>
          <w:lang w:val="en-US" w:eastAsia="zh-CN"/>
        </w:rPr>
        <w:t xml:space="preserve">NW signaling </w:t>
      </w:r>
      <w:r w:rsidR="006619F7" w:rsidRPr="00F00BF7">
        <w:rPr>
          <w:rFonts w:ascii="Times New Roman" w:eastAsiaTheme="minorEastAsia" w:hAnsi="Times New Roman"/>
          <w:kern w:val="2"/>
          <w:sz w:val="21"/>
          <w:szCs w:val="21"/>
          <w:lang w:val="en-US" w:eastAsia="zh-CN"/>
        </w:rPr>
        <w:t xml:space="preserve">design in </w:t>
      </w:r>
      <w:r w:rsidR="00612B3A" w:rsidRPr="00F00BF7">
        <w:rPr>
          <w:rFonts w:ascii="Times New Roman" w:eastAsiaTheme="minorEastAsia" w:hAnsi="Times New Roman"/>
          <w:kern w:val="2"/>
          <w:sz w:val="21"/>
          <w:szCs w:val="21"/>
          <w:lang w:val="en-US" w:eastAsia="zh-CN"/>
        </w:rPr>
        <w:t xml:space="preserve">the </w:t>
      </w:r>
      <w:r w:rsidR="006619F7" w:rsidRPr="00F00BF7">
        <w:rPr>
          <w:rFonts w:ascii="Times New Roman" w:eastAsiaTheme="minorEastAsia" w:hAnsi="Times New Roman"/>
          <w:kern w:val="2"/>
          <w:sz w:val="21"/>
          <w:szCs w:val="21"/>
          <w:lang w:val="en-US" w:eastAsia="zh-CN"/>
        </w:rPr>
        <w:t>“absent, present</w:t>
      </w:r>
      <w:r w:rsidR="00FD7AC7" w:rsidRPr="00F00BF7">
        <w:rPr>
          <w:rFonts w:ascii="Times New Roman" w:eastAsiaTheme="minorEastAsia" w:hAnsi="Times New Roman"/>
          <w:kern w:val="2"/>
          <w:sz w:val="21"/>
          <w:szCs w:val="21"/>
          <w:lang w:val="en-US" w:eastAsia="zh-CN"/>
        </w:rPr>
        <w:t xml:space="preserve"> with value</w:t>
      </w:r>
      <w:r w:rsidR="006619F7" w:rsidRPr="00F00BF7">
        <w:rPr>
          <w:rFonts w:ascii="Times New Roman" w:eastAsiaTheme="minorEastAsia" w:hAnsi="Times New Roman"/>
          <w:kern w:val="2"/>
          <w:sz w:val="21"/>
          <w:szCs w:val="21"/>
          <w:lang w:val="en-US" w:eastAsia="zh-CN"/>
        </w:rPr>
        <w:t>=0, present</w:t>
      </w:r>
      <w:r w:rsidR="00FD7AC7" w:rsidRPr="00F00BF7">
        <w:rPr>
          <w:rFonts w:ascii="Times New Roman" w:eastAsiaTheme="minorEastAsia" w:hAnsi="Times New Roman"/>
          <w:kern w:val="2"/>
          <w:sz w:val="21"/>
          <w:szCs w:val="21"/>
          <w:lang w:val="en-US" w:eastAsia="zh-CN"/>
        </w:rPr>
        <w:t xml:space="preserve"> with value</w:t>
      </w:r>
      <w:r w:rsidR="006619F7" w:rsidRPr="00F00BF7">
        <w:rPr>
          <w:rFonts w:ascii="Times New Roman" w:eastAsiaTheme="minorEastAsia" w:hAnsi="Times New Roman"/>
          <w:kern w:val="2"/>
          <w:sz w:val="21"/>
          <w:szCs w:val="21"/>
          <w:lang w:val="en-US" w:eastAsia="zh-CN"/>
        </w:rPr>
        <w:t>=1” way</w:t>
      </w:r>
      <w:r w:rsidRPr="00F00BF7">
        <w:rPr>
          <w:rFonts w:ascii="Times New Roman" w:eastAsiaTheme="minorEastAsia" w:hAnsi="Times New Roman"/>
          <w:kern w:val="2"/>
          <w:sz w:val="21"/>
          <w:szCs w:val="21"/>
          <w:lang w:val="en-US" w:eastAsia="zh-CN"/>
        </w:rPr>
        <w:t>:</w:t>
      </w:r>
    </w:p>
    <w:p w14:paraId="0E4B3A83" w14:textId="20CF70F9" w:rsidR="00D16B63" w:rsidRPr="00EA27E3" w:rsidRDefault="002C4DB5" w:rsidP="002C4DB5">
      <w:pPr>
        <w:pStyle w:val="TAL"/>
        <w:spacing w:afterLines="50" w:after="156"/>
        <w:rPr>
          <w:rFonts w:ascii="Times New Roman" w:eastAsiaTheme="minorEastAsia" w:hAnsi="Times New Roman"/>
          <w:b/>
          <w:bCs/>
          <w:i/>
          <w:iCs/>
          <w:kern w:val="2"/>
          <w:sz w:val="21"/>
          <w:szCs w:val="21"/>
          <w:lang w:val="en-US" w:eastAsia="zh-CN"/>
        </w:rPr>
      </w:pPr>
      <w:bookmarkStart w:id="5" w:name="_Hlk174091913"/>
      <w:r w:rsidRPr="00EA27E3">
        <w:rPr>
          <w:rFonts w:ascii="Times New Roman" w:eastAsiaTheme="minorEastAsia" w:hAnsi="Times New Roman" w:hint="eastAsia"/>
          <w:b/>
          <w:bCs/>
          <w:i/>
          <w:iCs/>
          <w:kern w:val="2"/>
          <w:sz w:val="21"/>
          <w:szCs w:val="21"/>
          <w:lang w:val="en-US" w:eastAsia="zh-CN"/>
        </w:rPr>
        <w:t>P</w:t>
      </w:r>
      <w:r w:rsidRPr="00EA27E3">
        <w:rPr>
          <w:rFonts w:ascii="Times New Roman" w:eastAsiaTheme="minorEastAsia" w:hAnsi="Times New Roman"/>
          <w:b/>
          <w:bCs/>
          <w:i/>
          <w:iCs/>
          <w:kern w:val="2"/>
          <w:sz w:val="21"/>
          <w:szCs w:val="21"/>
          <w:lang w:val="en-US" w:eastAsia="zh-CN"/>
        </w:rPr>
        <w:t xml:space="preserve">roposal </w:t>
      </w:r>
      <w:r w:rsidR="00017C4A">
        <w:rPr>
          <w:rFonts w:ascii="Times New Roman" w:eastAsiaTheme="minorEastAsia" w:hAnsi="Times New Roman"/>
          <w:b/>
          <w:bCs/>
          <w:i/>
          <w:iCs/>
          <w:kern w:val="2"/>
          <w:sz w:val="21"/>
          <w:szCs w:val="21"/>
          <w:lang w:val="en-US" w:eastAsia="zh-CN"/>
        </w:rPr>
        <w:t>3</w:t>
      </w:r>
      <w:r w:rsidRPr="00EA27E3">
        <w:rPr>
          <w:rFonts w:ascii="Times New Roman" w:eastAsiaTheme="minorEastAsia" w:hAnsi="Times New Roman"/>
          <w:b/>
          <w:bCs/>
          <w:i/>
          <w:iCs/>
          <w:kern w:val="2"/>
          <w:sz w:val="21"/>
          <w:szCs w:val="21"/>
          <w:lang w:val="en-US" w:eastAsia="zh-CN"/>
        </w:rPr>
        <w:t>: Confirm the following understanding</w:t>
      </w:r>
      <w:r w:rsidR="009A77D1" w:rsidRPr="00EA27E3">
        <w:rPr>
          <w:rFonts w:ascii="Times New Roman" w:eastAsiaTheme="minorEastAsia" w:hAnsi="Times New Roman"/>
          <w:b/>
          <w:bCs/>
          <w:i/>
          <w:iCs/>
          <w:kern w:val="2"/>
          <w:sz w:val="21"/>
          <w:szCs w:val="21"/>
          <w:lang w:val="en-US" w:eastAsia="zh-CN"/>
        </w:rPr>
        <w:t xml:space="preserve"> for the usage of </w:t>
      </w:r>
      <w:proofErr w:type="spellStart"/>
      <w:r w:rsidR="002612DF" w:rsidRPr="00EA27E3">
        <w:rPr>
          <w:rFonts w:ascii="Times New Roman" w:eastAsiaTheme="minorEastAsia" w:hAnsi="Times New Roman" w:hint="eastAsia"/>
          <w:b/>
          <w:bCs/>
          <w:i/>
          <w:iCs/>
          <w:kern w:val="2"/>
          <w:sz w:val="21"/>
          <w:szCs w:val="21"/>
          <w:lang w:val="en-US" w:eastAsia="zh-CN"/>
        </w:rPr>
        <w:t>maxMIMO</w:t>
      </w:r>
      <w:proofErr w:type="spellEnd"/>
      <w:r w:rsidR="002612DF" w:rsidRPr="00EA27E3">
        <w:rPr>
          <w:rFonts w:ascii="Times New Roman" w:eastAsiaTheme="minorEastAsia" w:hAnsi="Times New Roman" w:hint="eastAsia"/>
          <w:b/>
          <w:bCs/>
          <w:i/>
          <w:iCs/>
          <w:kern w:val="2"/>
          <w:sz w:val="21"/>
          <w:szCs w:val="21"/>
          <w:lang w:val="en-US" w:eastAsia="zh-CN"/>
        </w:rPr>
        <w:t>-layer</w:t>
      </w:r>
      <w:r w:rsidR="009A77D1" w:rsidRPr="00EA27E3">
        <w:rPr>
          <w:rFonts w:ascii="Times New Roman" w:eastAsiaTheme="minorEastAsia" w:hAnsi="Times New Roman"/>
          <w:b/>
          <w:bCs/>
          <w:i/>
          <w:iCs/>
          <w:kern w:val="2"/>
          <w:sz w:val="21"/>
          <w:szCs w:val="21"/>
          <w:lang w:val="en-US" w:eastAsia="zh-CN"/>
        </w:rPr>
        <w:t>s and the new Rel-19 NW signaling</w:t>
      </w:r>
      <w:r w:rsidR="000A37F2" w:rsidRPr="00EA27E3">
        <w:rPr>
          <w:rFonts w:ascii="Times New Roman" w:eastAsiaTheme="minorEastAsia" w:hAnsi="Times New Roman"/>
          <w:b/>
          <w:bCs/>
          <w:i/>
          <w:iCs/>
          <w:kern w:val="2"/>
          <w:sz w:val="21"/>
          <w:szCs w:val="21"/>
          <w:lang w:val="en-US" w:eastAsia="zh-CN"/>
        </w:rPr>
        <w:t xml:space="preserve"> and Rel-18 NW signaling</w:t>
      </w:r>
      <w:r w:rsidRPr="00EA27E3">
        <w:rPr>
          <w:rFonts w:ascii="Times New Roman" w:eastAsiaTheme="minorEastAsia" w:hAnsi="Times New Roman"/>
          <w:b/>
          <w:bCs/>
          <w:i/>
          <w:iCs/>
          <w:kern w:val="2"/>
          <w:sz w:val="21"/>
          <w:szCs w:val="21"/>
          <w:lang w:val="en-US" w:eastAsia="zh-CN"/>
        </w:rPr>
        <w:t>:</w:t>
      </w:r>
    </w:p>
    <w:p w14:paraId="6AF7F13D" w14:textId="288DA617" w:rsidR="002C4DB5" w:rsidRPr="00EA27E3"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proofErr w:type="spellStart"/>
      <w:r w:rsidR="002612DF" w:rsidRPr="00EA27E3">
        <w:rPr>
          <w:rFonts w:ascii="Times New Roman" w:eastAsiaTheme="minorEastAsia" w:hAnsi="Times New Roman" w:hint="eastAsia"/>
          <w:i/>
          <w:iCs/>
          <w:kern w:val="2"/>
          <w:sz w:val="21"/>
          <w:szCs w:val="21"/>
          <w:lang w:val="en-US" w:eastAsia="zh-CN"/>
        </w:rPr>
        <w:t>maxMIMO</w:t>
      </w:r>
      <w:proofErr w:type="spellEnd"/>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EC226F">
        <w:rPr>
          <w:rFonts w:ascii="Times New Roman" w:eastAsiaTheme="minorEastAsia" w:hAnsi="Times New Roman" w:hint="eastAsia"/>
          <w:kern w:val="2"/>
          <w:sz w:val="21"/>
          <w:szCs w:val="21"/>
          <w:lang w:val="en-US" w:eastAsia="zh-CN"/>
        </w:rPr>
        <w:t xml:space="preserve"> </w:t>
      </w:r>
      <w:r w:rsidR="00EC226F">
        <w:rPr>
          <w:rFonts w:ascii="Times New Roman" w:eastAsiaTheme="minorEastAsia" w:hAnsi="Times New Roman" w:hint="eastAsia"/>
          <w:kern w:val="2"/>
          <w:sz w:val="21"/>
          <w:szCs w:val="21"/>
          <w:lang w:val="en-US" w:eastAsia="zh-CN"/>
        </w:rPr>
        <w:t>＞</w:t>
      </w:r>
      <w:r w:rsidR="00EC226F">
        <w:rPr>
          <w:rFonts w:ascii="Times New Roman" w:eastAsiaTheme="minorEastAsia" w:hAnsi="Times New Roman" w:hint="eastAsia"/>
          <w:kern w:val="2"/>
          <w:sz w:val="21"/>
          <w:szCs w:val="21"/>
          <w:lang w:val="en-US" w:eastAsia="zh-CN"/>
        </w:rPr>
        <w:t>4</w:t>
      </w:r>
      <w:r w:rsidR="002612DF" w:rsidRPr="00EA27E3">
        <w:rPr>
          <w:rFonts w:ascii="Times New Roman" w:eastAsiaTheme="minorEastAsia" w:hAnsi="Times New Roman" w:hint="eastAsia"/>
          <w:kern w:val="2"/>
          <w:sz w:val="21"/>
          <w:szCs w:val="21"/>
          <w:lang w:val="en-US" w:eastAsia="zh-CN"/>
        </w:rPr>
        <w:t>, it is collocated</w:t>
      </w:r>
    </w:p>
    <w:p w14:paraId="44EEA885" w14:textId="1DCBA307" w:rsidR="002612DF" w:rsidRPr="00F00BF7" w:rsidRDefault="002C4DB5" w:rsidP="002C4DB5">
      <w:pPr>
        <w:pStyle w:val="TAL"/>
        <w:ind w:firstLineChars="100" w:firstLine="210"/>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2</w:t>
      </w:r>
      <w:r w:rsidRPr="00F00BF7">
        <w:rPr>
          <w:rFonts w:ascii="Times New Roman" w:eastAsiaTheme="minorEastAsia" w:hAnsi="Times New Roman" w:hint="eastAsia"/>
          <w:kern w:val="2"/>
          <w:sz w:val="21"/>
          <w:szCs w:val="21"/>
          <w:lang w:val="en-US" w:eastAsia="zh-CN"/>
        </w:rPr>
        <w:t>）</w:t>
      </w:r>
      <w:proofErr w:type="spellStart"/>
      <w:r w:rsidR="002612DF" w:rsidRPr="00F00BF7">
        <w:rPr>
          <w:rFonts w:ascii="Times New Roman" w:eastAsiaTheme="minorEastAsia" w:hAnsi="Times New Roman" w:hint="eastAsia"/>
          <w:i/>
          <w:iCs/>
          <w:kern w:val="2"/>
          <w:sz w:val="21"/>
          <w:szCs w:val="21"/>
          <w:lang w:val="en-US" w:eastAsia="zh-CN"/>
        </w:rPr>
        <w:t>maxMIMO</w:t>
      </w:r>
      <w:proofErr w:type="spellEnd"/>
      <w:r w:rsidRPr="00F00BF7">
        <w:rPr>
          <w:rFonts w:ascii="Times New Roman" w:eastAsiaTheme="minorEastAsia" w:hAnsi="Times New Roman"/>
          <w:i/>
          <w:iCs/>
          <w:kern w:val="2"/>
          <w:sz w:val="21"/>
          <w:szCs w:val="21"/>
          <w:lang w:val="en-US" w:eastAsia="zh-CN"/>
        </w:rPr>
        <w:t>-</w:t>
      </w:r>
      <w:r w:rsidR="002612DF" w:rsidRPr="00F00BF7">
        <w:rPr>
          <w:rFonts w:ascii="Times New Roman" w:eastAsiaTheme="minorEastAsia" w:hAnsi="Times New Roman" w:hint="eastAsia"/>
          <w:i/>
          <w:iCs/>
          <w:kern w:val="2"/>
          <w:sz w:val="21"/>
          <w:szCs w:val="21"/>
          <w:lang w:val="en-US" w:eastAsia="zh-CN"/>
        </w:rPr>
        <w:t>layer</w:t>
      </w:r>
      <w:r w:rsidRPr="00F00BF7">
        <w:rPr>
          <w:rFonts w:ascii="Times New Roman" w:eastAsiaTheme="minorEastAsia" w:hAnsi="Times New Roman"/>
          <w:i/>
          <w:iCs/>
          <w:kern w:val="2"/>
          <w:sz w:val="21"/>
          <w:szCs w:val="21"/>
          <w:lang w:val="en-US" w:eastAsia="zh-CN"/>
        </w:rPr>
        <w:t>s</w:t>
      </w:r>
      <w:r w:rsidR="002612DF" w:rsidRPr="00F00BF7">
        <w:rPr>
          <w:rFonts w:ascii="Times New Roman" w:eastAsiaTheme="minorEastAsia" w:hAnsi="Times New Roman" w:hint="eastAsia"/>
          <w:kern w:val="2"/>
          <w:sz w:val="21"/>
          <w:szCs w:val="21"/>
          <w:lang w:val="en-US" w:eastAsia="zh-CN"/>
        </w:rPr>
        <w:t xml:space="preserve">=4, </w:t>
      </w:r>
      <w:r w:rsidR="00097CA4" w:rsidRPr="00F00BF7">
        <w:rPr>
          <w:rFonts w:ascii="Times New Roman" w:eastAsiaTheme="minorEastAsia" w:hAnsi="Times New Roman"/>
          <w:kern w:val="2"/>
          <w:sz w:val="21"/>
          <w:szCs w:val="21"/>
          <w:lang w:val="en-US" w:eastAsia="zh-CN"/>
        </w:rPr>
        <w:t>if Rel-19 new BS signaling IE</w:t>
      </w:r>
      <w:r w:rsidR="00357C1E" w:rsidRPr="00F00BF7">
        <w:rPr>
          <w:rFonts w:ascii="Times New Roman" w:eastAsiaTheme="minorEastAsia" w:hAnsi="Times New Roman"/>
          <w:kern w:val="2"/>
          <w:sz w:val="21"/>
          <w:szCs w:val="21"/>
          <w:lang w:val="en-US" w:eastAsia="zh-CN"/>
        </w:rPr>
        <w:t xml:space="preserve"> is present</w:t>
      </w:r>
      <w:r w:rsidR="00EF2198" w:rsidRPr="00F00BF7">
        <w:rPr>
          <w:rFonts w:ascii="Times New Roman" w:eastAsiaTheme="minorEastAsia" w:hAnsi="Times New Roman"/>
          <w:kern w:val="2"/>
          <w:sz w:val="21"/>
          <w:szCs w:val="21"/>
          <w:lang w:val="en-US" w:eastAsia="zh-CN"/>
        </w:rPr>
        <w:t>,</w:t>
      </w:r>
      <w:r w:rsidR="00097CA4" w:rsidRPr="00F00BF7">
        <w:rPr>
          <w:rFonts w:ascii="Times New Roman" w:eastAsiaTheme="minorEastAsia" w:hAnsi="Times New Roman"/>
          <w:kern w:val="2"/>
          <w:sz w:val="21"/>
          <w:szCs w:val="21"/>
          <w:lang w:val="en-US" w:eastAsia="zh-CN"/>
        </w:rPr>
        <w:t xml:space="preserve"> </w:t>
      </w:r>
      <w:r w:rsidR="002612DF" w:rsidRPr="00F00BF7">
        <w:rPr>
          <w:rFonts w:ascii="Times New Roman" w:eastAsiaTheme="minorEastAsia" w:hAnsi="Times New Roman" w:hint="eastAsia"/>
          <w:kern w:val="2"/>
          <w:sz w:val="21"/>
          <w:szCs w:val="21"/>
          <w:lang w:val="en-US" w:eastAsia="zh-CN"/>
        </w:rPr>
        <w:t>it could be either collocated</w:t>
      </w:r>
      <w:r w:rsidR="00153C25" w:rsidRPr="00F00BF7">
        <w:rPr>
          <w:rFonts w:ascii="Times New Roman" w:eastAsiaTheme="minorEastAsia" w:hAnsi="Times New Roman"/>
          <w:kern w:val="2"/>
          <w:sz w:val="21"/>
          <w:szCs w:val="21"/>
          <w:lang w:val="en-US" w:eastAsia="zh-CN"/>
        </w:rPr>
        <w:t>(Type-1)</w:t>
      </w:r>
      <w:r w:rsidR="002612DF" w:rsidRPr="00F00BF7">
        <w:rPr>
          <w:rFonts w:ascii="Times New Roman" w:eastAsiaTheme="minorEastAsia" w:hAnsi="Times New Roman" w:hint="eastAsia"/>
          <w:kern w:val="2"/>
          <w:sz w:val="21"/>
          <w:szCs w:val="21"/>
          <w:lang w:val="en-US" w:eastAsia="zh-CN"/>
        </w:rPr>
        <w:t xml:space="preserve"> or non-collocated(Type-4)</w:t>
      </w:r>
      <w:r w:rsidR="00EF2198" w:rsidRPr="00F00BF7">
        <w:rPr>
          <w:rFonts w:ascii="Times New Roman" w:eastAsiaTheme="minorEastAsia" w:hAnsi="Times New Roman"/>
          <w:kern w:val="2"/>
          <w:sz w:val="21"/>
          <w:szCs w:val="21"/>
          <w:lang w:val="en-US" w:eastAsia="zh-CN"/>
        </w:rPr>
        <w:t xml:space="preserve"> pending on value is 0 or 1</w:t>
      </w:r>
      <w:r w:rsidR="00A715B4" w:rsidRPr="00F00BF7">
        <w:rPr>
          <w:rFonts w:ascii="Times New Roman" w:eastAsiaTheme="minorEastAsia" w:hAnsi="Times New Roman"/>
          <w:kern w:val="2"/>
          <w:sz w:val="21"/>
          <w:szCs w:val="21"/>
          <w:lang w:val="en-US" w:eastAsia="zh-CN"/>
        </w:rPr>
        <w:t xml:space="preserve">; If Rel-19 new BS signaling IE is absent, UE </w:t>
      </w:r>
      <w:r w:rsidR="00540147" w:rsidRPr="00F00BF7">
        <w:rPr>
          <w:rFonts w:ascii="Times New Roman" w:eastAsiaTheme="minorEastAsia" w:hAnsi="Times New Roman"/>
          <w:kern w:val="2"/>
          <w:sz w:val="21"/>
          <w:szCs w:val="21"/>
          <w:lang w:val="en-US" w:eastAsia="zh-CN"/>
        </w:rPr>
        <w:t>follows Rel-18 specification.</w:t>
      </w:r>
    </w:p>
    <w:p w14:paraId="12C3DDCC" w14:textId="6A895721" w:rsidR="002C4DB5"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3</w:t>
      </w:r>
      <w:r w:rsidRPr="00EA27E3">
        <w:rPr>
          <w:rFonts w:ascii="Times New Roman" w:eastAsiaTheme="minorEastAsia" w:hAnsi="Times New Roman" w:hint="eastAsia"/>
          <w:kern w:val="2"/>
          <w:sz w:val="21"/>
          <w:szCs w:val="21"/>
          <w:lang w:val="en-US" w:eastAsia="zh-CN"/>
        </w:rPr>
        <w:t>）</w:t>
      </w:r>
      <w:proofErr w:type="spellStart"/>
      <w:r w:rsidR="002612DF"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i/>
          <w:iCs/>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2612DF" w:rsidRPr="00EA27E3">
        <w:rPr>
          <w:rFonts w:ascii="Times New Roman" w:eastAsiaTheme="minorEastAsia" w:hAnsi="Times New Roman" w:hint="eastAsia"/>
          <w:kern w:val="2"/>
          <w:sz w:val="21"/>
          <w:szCs w:val="21"/>
          <w:lang w:val="en-US" w:eastAsia="zh-CN"/>
        </w:rPr>
        <w:t>=2, it could be either collocated</w:t>
      </w:r>
      <w:r w:rsidR="00153C25" w:rsidRPr="00EA27E3">
        <w:rPr>
          <w:rFonts w:ascii="Times New Roman" w:eastAsiaTheme="minorEastAsia" w:hAnsi="Times New Roman"/>
          <w:kern w:val="2"/>
          <w:sz w:val="21"/>
          <w:szCs w:val="21"/>
          <w:lang w:val="en-US" w:eastAsia="zh-CN"/>
        </w:rPr>
        <w:t>(Type-1)</w:t>
      </w:r>
      <w:r w:rsidR="002612DF" w:rsidRPr="00EA27E3">
        <w:rPr>
          <w:rFonts w:ascii="Times New Roman" w:eastAsiaTheme="minorEastAsia" w:hAnsi="Times New Roman" w:hint="eastAsia"/>
          <w:kern w:val="2"/>
          <w:sz w:val="21"/>
          <w:szCs w:val="21"/>
          <w:lang w:val="en-US" w:eastAsia="zh-CN"/>
        </w:rPr>
        <w:t xml:space="preserve"> or non-collocated(Type-2), pending on whether existing NW signaling </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nonCollocatedTypeNR</w:t>
      </w:r>
      <w:proofErr w:type="spellEnd"/>
      <w:r w:rsidRPr="00EA27E3">
        <w:rPr>
          <w:rFonts w:ascii="Times New Roman" w:eastAsiaTheme="minorEastAsia" w:hAnsi="Times New Roman" w:hint="eastAsia"/>
          <w:i/>
          <w:iCs/>
          <w:kern w:val="2"/>
          <w:sz w:val="21"/>
          <w:szCs w:val="21"/>
          <w:lang w:val="en-US" w:eastAsia="zh-CN"/>
        </w:rPr>
        <w:t xml:space="preserve">-CA </w:t>
      </w:r>
      <w:r w:rsidRPr="00EA27E3">
        <w:rPr>
          <w:rFonts w:ascii="Times New Roman" w:eastAsiaTheme="minorEastAsia" w:hAnsi="Times New Roman" w:hint="eastAsia"/>
          <w:kern w:val="2"/>
          <w:sz w:val="21"/>
          <w:szCs w:val="21"/>
          <w:lang w:val="en-US" w:eastAsia="zh-CN"/>
        </w:rPr>
        <w:t xml:space="preserve">or </w:t>
      </w:r>
      <w:proofErr w:type="spellStart"/>
      <w:r w:rsidRPr="00EA27E3">
        <w:rPr>
          <w:rFonts w:ascii="Times New Roman" w:eastAsiaTheme="minorEastAsia" w:hAnsi="Times New Roman" w:hint="eastAsia"/>
          <w:i/>
          <w:iCs/>
          <w:kern w:val="2"/>
          <w:sz w:val="21"/>
          <w:szCs w:val="21"/>
          <w:lang w:val="en-US" w:eastAsia="zh-CN"/>
        </w:rPr>
        <w:t>nonCollocatedTypeMRDC</w:t>
      </w:r>
      <w:proofErr w:type="spellEnd"/>
      <w:r w:rsidRPr="00EA27E3">
        <w:rPr>
          <w:rFonts w:ascii="Times New Roman" w:eastAsiaTheme="minorEastAsia" w:hAnsi="Times New Roman" w:hint="eastAsia"/>
          <w:kern w:val="2"/>
          <w:sz w:val="21"/>
          <w:szCs w:val="21"/>
          <w:lang w:val="en-US" w:eastAsia="zh-CN"/>
        </w:rPr>
        <w:t>) is present</w:t>
      </w:r>
    </w:p>
    <w:bookmarkEnd w:id="5"/>
    <w:p w14:paraId="497CAA81" w14:textId="13B10951" w:rsidR="0037275A" w:rsidRDefault="0037275A" w:rsidP="002C4DB5">
      <w:pPr>
        <w:pStyle w:val="TAL"/>
        <w:ind w:firstLineChars="100" w:firstLine="210"/>
        <w:rPr>
          <w:rFonts w:ascii="Times New Roman" w:eastAsiaTheme="minorEastAsia" w:hAnsi="Times New Roman"/>
          <w:kern w:val="2"/>
          <w:sz w:val="21"/>
          <w:szCs w:val="21"/>
          <w:lang w:val="en-US" w:eastAsia="zh-CN"/>
        </w:rPr>
      </w:pPr>
    </w:p>
    <w:p w14:paraId="09BF1F21" w14:textId="53E11968" w:rsidR="0037275A" w:rsidRDefault="0037275A" w:rsidP="0037275A">
      <w:pPr>
        <w:pStyle w:val="TAL"/>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More</w:t>
      </w:r>
      <w:r>
        <w:rPr>
          <w:rFonts w:ascii="Times New Roman" w:eastAsiaTheme="minorEastAsia" w:hAnsi="Times New Roman"/>
          <w:kern w:val="2"/>
          <w:sz w:val="21"/>
          <w:szCs w:val="21"/>
          <w:lang w:val="en-US" w:eastAsia="zh-CN"/>
        </w:rPr>
        <w:t xml:space="preserve"> specific, “If Rel-19 BS signaling IE is absent” intends for legacy NW or Rel-19 NW without Type-4 feature, “If Rel-19 BS signaling IE is present” intends for Rel-19 NW with</w:t>
      </w:r>
      <w:r w:rsidR="005A0E10">
        <w:rPr>
          <w:rFonts w:ascii="Times New Roman" w:eastAsiaTheme="minorEastAsia" w:hAnsi="Times New Roman"/>
          <w:kern w:val="2"/>
          <w:sz w:val="21"/>
          <w:szCs w:val="21"/>
          <w:lang w:val="en-US" w:eastAsia="zh-CN"/>
        </w:rPr>
        <w:t xml:space="preserve"> Type-4 feature. </w:t>
      </w:r>
    </w:p>
    <w:p w14:paraId="1397E636" w14:textId="77777777" w:rsidR="003E3429" w:rsidRPr="00153C25" w:rsidRDefault="003E3429" w:rsidP="003C0239">
      <w:pPr>
        <w:pStyle w:val="TAL"/>
        <w:rPr>
          <w:rFonts w:ascii="Times New Roman" w:eastAsiaTheme="minorEastAsia" w:hAnsi="Times New Roman"/>
          <w:kern w:val="2"/>
          <w:sz w:val="21"/>
          <w:szCs w:val="21"/>
          <w:lang w:eastAsia="zh-CN"/>
        </w:rPr>
      </w:pPr>
    </w:p>
    <w:p w14:paraId="1AEBD18F" w14:textId="777216F2" w:rsidR="00A62D78" w:rsidRPr="00017C4A" w:rsidRDefault="00AF6E80" w:rsidP="00017C4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w:t>
      </w:r>
      <w:r w:rsidR="00AE6838">
        <w:rPr>
          <w:rFonts w:eastAsia="宋体"/>
          <w:b w:val="0"/>
          <w:sz w:val="36"/>
          <w:szCs w:val="36"/>
          <w:lang w:eastAsia="zh-CN"/>
        </w:rPr>
        <w:t xml:space="preserve"> Conclusion</w:t>
      </w:r>
      <w:bookmarkEnd w:id="2"/>
      <w:bookmarkEnd w:id="3"/>
    </w:p>
    <w:p w14:paraId="5DB09A96" w14:textId="7B294771" w:rsidR="00A62D78" w:rsidRPr="00E62EF2" w:rsidRDefault="00A62D78" w:rsidP="00A62D78">
      <w:pPr>
        <w:snapToGrid w:val="0"/>
        <w:spacing w:before="60" w:after="60"/>
        <w:rPr>
          <w:rFonts w:ascii="Times New Roman" w:eastAsia="MS Mincho" w:hAnsi="Times New Roman" w:cs="Times New Roman"/>
          <w:color w:val="1F4E79" w:themeColor="accent1" w:themeShade="80"/>
          <w:kern w:val="0"/>
          <w:szCs w:val="21"/>
          <w:lang w:val="en-GB" w:eastAsia="ja-JP"/>
        </w:rPr>
      </w:pPr>
      <w:r w:rsidRPr="00DD3A23">
        <w:rPr>
          <w:rFonts w:ascii="Times New Roman" w:hAnsi="Times New Roman"/>
          <w:b/>
          <w:bCs/>
          <w:i/>
          <w:iCs/>
          <w:szCs w:val="21"/>
        </w:rPr>
        <w:t xml:space="preserve">Proposal </w:t>
      </w:r>
      <w:r w:rsidR="00017C4A">
        <w:rPr>
          <w:rFonts w:ascii="Times New Roman" w:hAnsi="Times New Roman"/>
          <w:b/>
          <w:bCs/>
          <w:i/>
          <w:iCs/>
          <w:szCs w:val="21"/>
        </w:rPr>
        <w:t>1</w:t>
      </w:r>
      <w:r w:rsidRPr="00DD3A23">
        <w:rPr>
          <w:rFonts w:ascii="Times New Roman" w:hAnsi="Times New Roman"/>
          <w:b/>
          <w:bCs/>
          <w:i/>
          <w:iCs/>
          <w:szCs w:val="21"/>
        </w:rPr>
        <w:t xml:space="preserve">: </w:t>
      </w:r>
      <w:r w:rsidRPr="00DD3A23">
        <w:rPr>
          <w:rFonts w:ascii="Times New Roman" w:hAnsi="Times New Roman" w:hint="eastAsia"/>
          <w:b/>
          <w:bCs/>
          <w:i/>
          <w:iCs/>
          <w:szCs w:val="21"/>
        </w:rPr>
        <w:t>N</w:t>
      </w:r>
      <w:r w:rsidRPr="00DD3A23">
        <w:rPr>
          <w:rFonts w:ascii="Times New Roman" w:hAnsi="Times New Roman"/>
          <w:b/>
          <w:bCs/>
          <w:i/>
          <w:iCs/>
          <w:szCs w:val="21"/>
        </w:rPr>
        <w:t xml:space="preserve">ew NW signaling needed </w:t>
      </w:r>
      <w:r>
        <w:rPr>
          <w:rFonts w:ascii="Times New Roman" w:hAnsi="Times New Roman"/>
          <w:b/>
          <w:bCs/>
          <w:i/>
          <w:iCs/>
          <w:szCs w:val="21"/>
        </w:rPr>
        <w:t>between</w:t>
      </w:r>
      <w:r w:rsidRPr="00DD3A23">
        <w:rPr>
          <w:rFonts w:ascii="Times New Roman" w:hAnsi="Times New Roman"/>
          <w:b/>
          <w:bCs/>
          <w:i/>
          <w:iCs/>
          <w:szCs w:val="21"/>
        </w:rPr>
        <w:t xml:space="preserve"> Type-4 </w:t>
      </w:r>
      <w:r>
        <w:rPr>
          <w:rFonts w:ascii="Times New Roman" w:hAnsi="Times New Roman"/>
          <w:b/>
          <w:bCs/>
          <w:i/>
          <w:iCs/>
          <w:szCs w:val="21"/>
        </w:rPr>
        <w:t>and</w:t>
      </w:r>
      <w:r w:rsidRPr="00DD3A23">
        <w:rPr>
          <w:rFonts w:ascii="Times New Roman" w:hAnsi="Times New Roman"/>
          <w:b/>
          <w:bCs/>
          <w:i/>
          <w:iCs/>
          <w:szCs w:val="21"/>
        </w:rPr>
        <w:t xml:space="preserve"> Type-1</w:t>
      </w:r>
      <w:r w:rsidRPr="00A12E48">
        <w:rPr>
          <w:rFonts w:ascii="Times New Roman" w:hAnsi="Times New Roman"/>
          <w:b/>
          <w:bCs/>
          <w:i/>
          <w:iCs/>
          <w:szCs w:val="21"/>
        </w:rPr>
        <w:t xml:space="preserve"> switch. </w:t>
      </w:r>
      <w:r w:rsidRPr="00DD3A23">
        <w:rPr>
          <w:rFonts w:ascii="Times New Roman" w:hAnsi="Times New Roman"/>
          <w:i/>
          <w:iCs/>
          <w:color w:val="1F4E79" w:themeColor="accent1" w:themeShade="80"/>
          <w:szCs w:val="21"/>
        </w:rPr>
        <w:t>(</w:t>
      </w:r>
      <w:proofErr w:type="gramStart"/>
      <w:r w:rsidRPr="00DD3A23">
        <w:rPr>
          <w:rFonts w:ascii="Times New Roman" w:hAnsi="Times New Roman"/>
          <w:i/>
          <w:iCs/>
          <w:color w:val="1F4E79" w:themeColor="accent1" w:themeShade="80"/>
          <w:szCs w:val="21"/>
        </w:rPr>
        <w:t>more</w:t>
      </w:r>
      <w:proofErr w:type="gramEnd"/>
      <w:r w:rsidRPr="00DD3A23">
        <w:rPr>
          <w:rFonts w:ascii="Times New Roman" w:hAnsi="Times New Roman"/>
          <w:i/>
          <w:iCs/>
          <w:color w:val="1F4E79" w:themeColor="accent1" w:themeShade="80"/>
          <w:szCs w:val="21"/>
        </w:rPr>
        <w:t xml:space="preserve"> details of New NW signaling is present in Proposal </w:t>
      </w:r>
      <w:r>
        <w:rPr>
          <w:rFonts w:ascii="Times New Roman" w:hAnsi="Times New Roman"/>
          <w:i/>
          <w:iCs/>
          <w:color w:val="1F4E79" w:themeColor="accent1" w:themeShade="80"/>
          <w:szCs w:val="21"/>
        </w:rPr>
        <w:t>4</w:t>
      </w:r>
      <w:r w:rsidRPr="00DD3A23">
        <w:rPr>
          <w:rFonts w:ascii="Times New Roman" w:hAnsi="Times New Roman"/>
          <w:i/>
          <w:iCs/>
          <w:color w:val="1F4E79" w:themeColor="accent1" w:themeShade="80"/>
          <w:szCs w:val="21"/>
        </w:rPr>
        <w:t>)</w:t>
      </w:r>
      <w:r>
        <w:rPr>
          <w:rFonts w:ascii="Times New Roman" w:hAnsi="Times New Roman"/>
          <w:i/>
          <w:iCs/>
          <w:color w:val="1F4E79" w:themeColor="accent1" w:themeShade="80"/>
          <w:szCs w:val="21"/>
        </w:rPr>
        <w:t xml:space="preserve"> </w:t>
      </w:r>
    </w:p>
    <w:p w14:paraId="0C9C9E3C" w14:textId="0C3B81AD" w:rsidR="00A62D78" w:rsidRDefault="00A62D78" w:rsidP="00A62D78">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lastRenderedPageBreak/>
        <w:t>O</w:t>
      </w:r>
      <w:r w:rsidRPr="00D16B63">
        <w:rPr>
          <w:rFonts w:ascii="Times New Roman" w:eastAsiaTheme="minorEastAsia" w:hAnsi="Times New Roman"/>
          <w:b/>
          <w:bCs/>
          <w:i/>
          <w:iCs/>
          <w:kern w:val="2"/>
          <w:sz w:val="21"/>
          <w:szCs w:val="21"/>
          <w:lang w:val="en-US" w:eastAsia="zh-CN"/>
        </w:rPr>
        <w:t xml:space="preserve">bservation </w:t>
      </w:r>
      <w:r w:rsidR="00017C4A">
        <w:rPr>
          <w:rFonts w:ascii="Times New Roman" w:eastAsiaTheme="minorEastAsia" w:hAnsi="Times New Roman"/>
          <w:b/>
          <w:bCs/>
          <w:i/>
          <w:iCs/>
          <w:kern w:val="2"/>
          <w:sz w:val="21"/>
          <w:szCs w:val="21"/>
          <w:lang w:val="en-US" w:eastAsia="zh-CN"/>
        </w:rPr>
        <w:t>1</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 xml:space="preserve">-layers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2. And if </w:t>
      </w:r>
      <w:proofErr w:type="spellStart"/>
      <w:r w:rsidRPr="00D16B63">
        <w:rPr>
          <w:rFonts w:ascii="Times New Roman" w:eastAsiaTheme="minorEastAsia" w:hAnsi="Times New Roman"/>
          <w:b/>
          <w:bCs/>
          <w:i/>
          <w:iCs/>
          <w:kern w:val="2"/>
          <w:sz w:val="21"/>
          <w:szCs w:val="21"/>
          <w:lang w:val="en-US" w:eastAsia="zh-CN"/>
        </w:rPr>
        <w:t>maxMIMO</w:t>
      </w:r>
      <w:proofErr w:type="spellEnd"/>
      <w:r w:rsidRPr="00D16B63">
        <w:rPr>
          <w:rFonts w:ascii="Times New Roman" w:eastAsiaTheme="minorEastAsia" w:hAnsi="Times New Roman"/>
          <w:b/>
          <w:bCs/>
          <w:i/>
          <w:iCs/>
          <w:kern w:val="2"/>
          <w:sz w:val="21"/>
          <w:szCs w:val="21"/>
          <w:lang w:val="en-US" w:eastAsia="zh-CN"/>
        </w:rPr>
        <w:t>-layers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4DF5F7C8" w14:textId="7DA29621" w:rsidR="00A62D78" w:rsidRPr="00EC26E3" w:rsidRDefault="00A62D78" w:rsidP="00A62D78">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w:t>
      </w:r>
      <w:r w:rsidR="00017C4A">
        <w:rPr>
          <w:rFonts w:ascii="Times New Roman" w:eastAsiaTheme="minorEastAsia" w:hAnsi="Times New Roman"/>
          <w:b/>
          <w:bCs/>
          <w:i/>
          <w:iCs/>
          <w:kern w:val="2"/>
          <w:sz w:val="21"/>
          <w:szCs w:val="21"/>
          <w:lang w:val="en-US" w:eastAsia="zh-CN"/>
        </w:rPr>
        <w:t>2</w:t>
      </w:r>
      <w:r>
        <w:rPr>
          <w:rFonts w:ascii="Times New Roman" w:eastAsiaTheme="minorEastAsia" w:hAnsi="Times New Roman"/>
          <w:b/>
          <w:bCs/>
          <w:i/>
          <w:iCs/>
          <w:kern w:val="2"/>
          <w:sz w:val="21"/>
          <w:szCs w:val="21"/>
          <w:lang w:val="en-US" w:eastAsia="zh-CN"/>
        </w:rPr>
        <w:t xml:space="preserve">: New Rel-19 NW signaling is needed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proofErr w:type="spellStart"/>
      <w:r w:rsidRPr="00EC26E3">
        <w:rPr>
          <w:rFonts w:ascii="Times New Roman" w:eastAsiaTheme="minorEastAsia" w:hAnsi="Times New Roman"/>
          <w:b/>
          <w:bCs/>
          <w:i/>
          <w:iCs/>
          <w:kern w:val="2"/>
          <w:sz w:val="21"/>
          <w:szCs w:val="21"/>
          <w:lang w:val="en-US" w:eastAsia="zh-CN"/>
        </w:rPr>
        <w:t>maxMIMO</w:t>
      </w:r>
      <w:proofErr w:type="spellEnd"/>
      <w:r w:rsidRPr="00EC26E3">
        <w:rPr>
          <w:rFonts w:ascii="Times New Roman" w:eastAsiaTheme="minorEastAsia" w:hAnsi="Times New Roman"/>
          <w:b/>
          <w:bCs/>
          <w:i/>
          <w:iCs/>
          <w:kern w:val="2"/>
          <w:sz w:val="21"/>
          <w:szCs w:val="21"/>
          <w:lang w:val="en-US" w:eastAsia="zh-CN"/>
        </w:rPr>
        <w:t xml:space="preserve">-layers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Pr>
          <w:rFonts w:ascii="Times New Roman" w:eastAsiaTheme="minorEastAsia" w:hAnsi="Times New Roman"/>
          <w:b/>
          <w:bCs/>
          <w:i/>
          <w:iCs/>
          <w:kern w:val="2"/>
          <w:sz w:val="21"/>
          <w:szCs w:val="21"/>
          <w:lang w:val="en-US" w:eastAsia="zh-CN"/>
        </w:rPr>
        <w:t>.</w:t>
      </w:r>
    </w:p>
    <w:p w14:paraId="29732BE2" w14:textId="30C5A6BD" w:rsidR="00A62D78" w:rsidRPr="00A62D78" w:rsidRDefault="00A62D78" w:rsidP="00A62D78">
      <w:pPr>
        <w:pStyle w:val="TAL"/>
        <w:spacing w:afterLines="50" w:after="156"/>
        <w:rPr>
          <w:rFonts w:ascii="Times New Roman" w:eastAsiaTheme="minorEastAsia" w:hAnsi="Times New Roman"/>
          <w:b/>
          <w:bCs/>
          <w:i/>
          <w:iCs/>
          <w:kern w:val="2"/>
          <w:sz w:val="21"/>
          <w:szCs w:val="21"/>
          <w:lang w:val="en-US" w:eastAsia="zh-CN"/>
        </w:rPr>
      </w:pPr>
      <w:r w:rsidRPr="00A62D78">
        <w:rPr>
          <w:rFonts w:ascii="Times New Roman" w:eastAsiaTheme="minorEastAsia" w:hAnsi="Times New Roman" w:hint="eastAsia"/>
          <w:b/>
          <w:bCs/>
          <w:i/>
          <w:iCs/>
          <w:kern w:val="2"/>
          <w:sz w:val="21"/>
          <w:szCs w:val="21"/>
          <w:lang w:val="en-US" w:eastAsia="zh-CN"/>
        </w:rPr>
        <w:t>P</w:t>
      </w:r>
      <w:r w:rsidRPr="00A62D78">
        <w:rPr>
          <w:rFonts w:ascii="Times New Roman" w:eastAsiaTheme="minorEastAsia" w:hAnsi="Times New Roman"/>
          <w:b/>
          <w:bCs/>
          <w:i/>
          <w:iCs/>
          <w:kern w:val="2"/>
          <w:sz w:val="21"/>
          <w:szCs w:val="21"/>
          <w:lang w:val="en-US" w:eastAsia="zh-CN"/>
        </w:rPr>
        <w:t xml:space="preserve">roposal </w:t>
      </w:r>
      <w:r w:rsidR="00017C4A">
        <w:rPr>
          <w:rFonts w:ascii="Times New Roman" w:eastAsiaTheme="minorEastAsia" w:hAnsi="Times New Roman"/>
          <w:b/>
          <w:bCs/>
          <w:i/>
          <w:iCs/>
          <w:kern w:val="2"/>
          <w:sz w:val="21"/>
          <w:szCs w:val="21"/>
          <w:lang w:val="en-US" w:eastAsia="zh-CN"/>
        </w:rPr>
        <w:t>3</w:t>
      </w:r>
      <w:r w:rsidRPr="00A62D78">
        <w:rPr>
          <w:rFonts w:ascii="Times New Roman" w:eastAsiaTheme="minorEastAsia" w:hAnsi="Times New Roman"/>
          <w:b/>
          <w:bCs/>
          <w:i/>
          <w:iCs/>
          <w:kern w:val="2"/>
          <w:sz w:val="21"/>
          <w:szCs w:val="21"/>
          <w:lang w:val="en-US" w:eastAsia="zh-CN"/>
        </w:rPr>
        <w:t xml:space="preserve">: Confirm the following understanding for the usage of </w:t>
      </w:r>
      <w:proofErr w:type="spellStart"/>
      <w:r w:rsidRPr="00A62D78">
        <w:rPr>
          <w:rFonts w:ascii="Times New Roman" w:eastAsiaTheme="minorEastAsia" w:hAnsi="Times New Roman" w:hint="eastAsia"/>
          <w:b/>
          <w:bCs/>
          <w:i/>
          <w:iCs/>
          <w:kern w:val="2"/>
          <w:sz w:val="21"/>
          <w:szCs w:val="21"/>
          <w:lang w:val="en-US" w:eastAsia="zh-CN"/>
        </w:rPr>
        <w:t>maxMIMO</w:t>
      </w:r>
      <w:proofErr w:type="spellEnd"/>
      <w:r w:rsidRPr="00A62D78">
        <w:rPr>
          <w:rFonts w:ascii="Times New Roman" w:eastAsiaTheme="minorEastAsia" w:hAnsi="Times New Roman" w:hint="eastAsia"/>
          <w:b/>
          <w:bCs/>
          <w:i/>
          <w:iCs/>
          <w:kern w:val="2"/>
          <w:sz w:val="21"/>
          <w:szCs w:val="21"/>
          <w:lang w:val="en-US" w:eastAsia="zh-CN"/>
        </w:rPr>
        <w:t>-layer</w:t>
      </w:r>
      <w:r w:rsidRPr="00A62D78">
        <w:rPr>
          <w:rFonts w:ascii="Times New Roman" w:eastAsiaTheme="minorEastAsia" w:hAnsi="Times New Roman"/>
          <w:b/>
          <w:bCs/>
          <w:i/>
          <w:iCs/>
          <w:kern w:val="2"/>
          <w:sz w:val="21"/>
          <w:szCs w:val="21"/>
          <w:lang w:val="en-US" w:eastAsia="zh-CN"/>
        </w:rPr>
        <w:t>s and the new Rel-19 NW signaling and Rel-18 NW signaling:</w:t>
      </w:r>
    </w:p>
    <w:p w14:paraId="42673958"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1</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 xml:space="preserve"> </w:t>
      </w:r>
      <w:r w:rsidRPr="00A62D78">
        <w:rPr>
          <w:rFonts w:ascii="Times New Roman" w:eastAsiaTheme="minorEastAsia" w:hAnsi="Times New Roman" w:hint="eastAsia"/>
          <w:kern w:val="2"/>
          <w:sz w:val="21"/>
          <w:szCs w:val="21"/>
          <w:lang w:val="en-US" w:eastAsia="zh-CN"/>
        </w:rPr>
        <w:t>＞</w:t>
      </w:r>
      <w:r w:rsidRPr="00A62D78">
        <w:rPr>
          <w:rFonts w:ascii="Times New Roman" w:eastAsiaTheme="minorEastAsia" w:hAnsi="Times New Roman" w:hint="eastAsia"/>
          <w:kern w:val="2"/>
          <w:sz w:val="21"/>
          <w:szCs w:val="21"/>
          <w:lang w:val="en-US" w:eastAsia="zh-CN"/>
        </w:rPr>
        <w:t>4, it is collocated</w:t>
      </w:r>
    </w:p>
    <w:p w14:paraId="0D0FCBD0"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2</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i/>
          <w:iCs/>
          <w:kern w:val="2"/>
          <w:sz w:val="21"/>
          <w:szCs w:val="21"/>
          <w:lang w:val="en-US" w:eastAsia="zh-CN"/>
        </w:rPr>
        <w:t>-</w:t>
      </w:r>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 xml:space="preserve">=4, </w:t>
      </w:r>
      <w:r w:rsidRPr="00A62D78">
        <w:rPr>
          <w:rFonts w:ascii="Times New Roman" w:eastAsiaTheme="minorEastAsia" w:hAnsi="Times New Roman"/>
          <w:kern w:val="2"/>
          <w:sz w:val="21"/>
          <w:szCs w:val="21"/>
          <w:lang w:val="en-US" w:eastAsia="zh-CN"/>
        </w:rPr>
        <w:t xml:space="preserve">if Rel-19 new BS signaling IE is present, </w:t>
      </w:r>
      <w:r w:rsidRPr="00A62D78">
        <w:rPr>
          <w:rFonts w:ascii="Times New Roman" w:eastAsiaTheme="minorEastAsia" w:hAnsi="Times New Roman" w:hint="eastAsia"/>
          <w:kern w:val="2"/>
          <w:sz w:val="21"/>
          <w:szCs w:val="21"/>
          <w:lang w:val="en-US" w:eastAsia="zh-CN"/>
        </w:rPr>
        <w:t>it could be either collocated</w:t>
      </w:r>
      <w:r w:rsidRPr="00A62D78">
        <w:rPr>
          <w:rFonts w:ascii="Times New Roman" w:eastAsiaTheme="minorEastAsia" w:hAnsi="Times New Roman"/>
          <w:kern w:val="2"/>
          <w:sz w:val="21"/>
          <w:szCs w:val="21"/>
          <w:lang w:val="en-US" w:eastAsia="zh-CN"/>
        </w:rPr>
        <w:t>(Type-1)</w:t>
      </w:r>
      <w:r w:rsidRPr="00A62D78">
        <w:rPr>
          <w:rFonts w:ascii="Times New Roman" w:eastAsiaTheme="minorEastAsia" w:hAnsi="Times New Roman" w:hint="eastAsia"/>
          <w:kern w:val="2"/>
          <w:sz w:val="21"/>
          <w:szCs w:val="21"/>
          <w:lang w:val="en-US" w:eastAsia="zh-CN"/>
        </w:rPr>
        <w:t xml:space="preserve"> or non-collocated(Type-4)</w:t>
      </w:r>
      <w:r w:rsidRPr="00A62D78">
        <w:rPr>
          <w:rFonts w:ascii="Times New Roman" w:eastAsiaTheme="minorEastAsia" w:hAnsi="Times New Roman"/>
          <w:kern w:val="2"/>
          <w:sz w:val="21"/>
          <w:szCs w:val="21"/>
          <w:lang w:val="en-US" w:eastAsia="zh-CN"/>
        </w:rPr>
        <w:t xml:space="preserve"> pending on value is 0 or 1; If Rel-19 new BS signaling IE is absent, UE follows Rel-18 specification.</w:t>
      </w:r>
    </w:p>
    <w:p w14:paraId="320A9679"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r w:rsidRPr="00A62D78">
        <w:rPr>
          <w:rFonts w:ascii="Times New Roman" w:eastAsiaTheme="minorEastAsia" w:hAnsi="Times New Roman"/>
          <w:kern w:val="2"/>
          <w:sz w:val="21"/>
          <w:szCs w:val="21"/>
          <w:lang w:val="en-US" w:eastAsia="zh-CN"/>
        </w:rPr>
        <w:t>3</w:t>
      </w:r>
      <w:r w:rsidRPr="00A62D78">
        <w:rPr>
          <w:rFonts w:ascii="Times New Roman" w:eastAsiaTheme="minorEastAsia" w:hAnsi="Times New Roman" w:hint="eastAsia"/>
          <w:kern w:val="2"/>
          <w:sz w:val="21"/>
          <w:szCs w:val="21"/>
          <w:lang w:val="en-US" w:eastAsia="zh-CN"/>
        </w:rPr>
        <w:t>）</w:t>
      </w:r>
      <w:proofErr w:type="spellStart"/>
      <w:r w:rsidRPr="00A62D78">
        <w:rPr>
          <w:rFonts w:ascii="Times New Roman" w:eastAsiaTheme="minorEastAsia" w:hAnsi="Times New Roman" w:hint="eastAsia"/>
          <w:i/>
          <w:iCs/>
          <w:kern w:val="2"/>
          <w:sz w:val="21"/>
          <w:szCs w:val="21"/>
          <w:lang w:val="en-US" w:eastAsia="zh-CN"/>
        </w:rPr>
        <w:t>maxMIMO</w:t>
      </w:r>
      <w:proofErr w:type="spellEnd"/>
      <w:r w:rsidRPr="00A62D78">
        <w:rPr>
          <w:rFonts w:ascii="Times New Roman" w:eastAsiaTheme="minorEastAsia" w:hAnsi="Times New Roman"/>
          <w:i/>
          <w:iCs/>
          <w:kern w:val="2"/>
          <w:sz w:val="21"/>
          <w:szCs w:val="21"/>
          <w:lang w:val="en-US" w:eastAsia="zh-CN"/>
        </w:rPr>
        <w:t>-</w:t>
      </w:r>
      <w:r w:rsidRPr="00A62D78">
        <w:rPr>
          <w:rFonts w:ascii="Times New Roman" w:eastAsiaTheme="minorEastAsia" w:hAnsi="Times New Roman" w:hint="eastAsia"/>
          <w:i/>
          <w:iCs/>
          <w:kern w:val="2"/>
          <w:sz w:val="21"/>
          <w:szCs w:val="21"/>
          <w:lang w:val="en-US" w:eastAsia="zh-CN"/>
        </w:rPr>
        <w:t>layer</w:t>
      </w:r>
      <w:r w:rsidRPr="00A62D78">
        <w:rPr>
          <w:rFonts w:ascii="Times New Roman" w:eastAsiaTheme="minorEastAsia" w:hAnsi="Times New Roman"/>
          <w:i/>
          <w:iCs/>
          <w:kern w:val="2"/>
          <w:sz w:val="21"/>
          <w:szCs w:val="21"/>
          <w:lang w:val="en-US" w:eastAsia="zh-CN"/>
        </w:rPr>
        <w:t>s</w:t>
      </w:r>
      <w:r w:rsidRPr="00A62D78">
        <w:rPr>
          <w:rFonts w:ascii="Times New Roman" w:eastAsiaTheme="minorEastAsia" w:hAnsi="Times New Roman" w:hint="eastAsia"/>
          <w:kern w:val="2"/>
          <w:sz w:val="21"/>
          <w:szCs w:val="21"/>
          <w:lang w:val="en-US" w:eastAsia="zh-CN"/>
        </w:rPr>
        <w:t>=2, it could be either collocated</w:t>
      </w:r>
      <w:r w:rsidRPr="00A62D78">
        <w:rPr>
          <w:rFonts w:ascii="Times New Roman" w:eastAsiaTheme="minorEastAsia" w:hAnsi="Times New Roman"/>
          <w:kern w:val="2"/>
          <w:sz w:val="21"/>
          <w:szCs w:val="21"/>
          <w:lang w:val="en-US" w:eastAsia="zh-CN"/>
        </w:rPr>
        <w:t>(Type-1)</w:t>
      </w:r>
      <w:r w:rsidRPr="00A62D78">
        <w:rPr>
          <w:rFonts w:ascii="Times New Roman" w:eastAsiaTheme="minorEastAsia" w:hAnsi="Times New Roman" w:hint="eastAsia"/>
          <w:kern w:val="2"/>
          <w:sz w:val="21"/>
          <w:szCs w:val="21"/>
          <w:lang w:val="en-US" w:eastAsia="zh-CN"/>
        </w:rPr>
        <w:t xml:space="preserve"> or non-collocated(Type-2), pending on whether existing NW signaling (</w:t>
      </w:r>
      <w:proofErr w:type="spellStart"/>
      <w:r w:rsidRPr="00A62D78">
        <w:rPr>
          <w:rFonts w:ascii="Times New Roman" w:eastAsiaTheme="minorEastAsia" w:hAnsi="Times New Roman" w:hint="eastAsia"/>
          <w:i/>
          <w:iCs/>
          <w:kern w:val="2"/>
          <w:sz w:val="21"/>
          <w:szCs w:val="21"/>
          <w:lang w:val="en-US" w:eastAsia="zh-CN"/>
        </w:rPr>
        <w:t>nonCollocatedTypeNR</w:t>
      </w:r>
      <w:proofErr w:type="spellEnd"/>
      <w:r w:rsidRPr="00A62D78">
        <w:rPr>
          <w:rFonts w:ascii="Times New Roman" w:eastAsiaTheme="minorEastAsia" w:hAnsi="Times New Roman" w:hint="eastAsia"/>
          <w:i/>
          <w:iCs/>
          <w:kern w:val="2"/>
          <w:sz w:val="21"/>
          <w:szCs w:val="21"/>
          <w:lang w:val="en-US" w:eastAsia="zh-CN"/>
        </w:rPr>
        <w:t xml:space="preserve">-CA </w:t>
      </w:r>
      <w:r w:rsidRPr="00A62D78">
        <w:rPr>
          <w:rFonts w:ascii="Times New Roman" w:eastAsiaTheme="minorEastAsia" w:hAnsi="Times New Roman" w:hint="eastAsia"/>
          <w:kern w:val="2"/>
          <w:sz w:val="21"/>
          <w:szCs w:val="21"/>
          <w:lang w:val="en-US" w:eastAsia="zh-CN"/>
        </w:rPr>
        <w:t xml:space="preserve">or </w:t>
      </w:r>
      <w:proofErr w:type="spellStart"/>
      <w:r w:rsidRPr="00A62D78">
        <w:rPr>
          <w:rFonts w:ascii="Times New Roman" w:eastAsiaTheme="minorEastAsia" w:hAnsi="Times New Roman" w:hint="eastAsia"/>
          <w:i/>
          <w:iCs/>
          <w:kern w:val="2"/>
          <w:sz w:val="21"/>
          <w:szCs w:val="21"/>
          <w:lang w:val="en-US" w:eastAsia="zh-CN"/>
        </w:rPr>
        <w:t>nonCollocatedTypeMRDC</w:t>
      </w:r>
      <w:proofErr w:type="spellEnd"/>
      <w:r w:rsidRPr="00A62D78">
        <w:rPr>
          <w:rFonts w:ascii="Times New Roman" w:eastAsiaTheme="minorEastAsia" w:hAnsi="Times New Roman" w:hint="eastAsia"/>
          <w:kern w:val="2"/>
          <w:sz w:val="21"/>
          <w:szCs w:val="21"/>
          <w:lang w:val="en-US" w:eastAsia="zh-CN"/>
        </w:rPr>
        <w:t>) is present</w:t>
      </w:r>
    </w:p>
    <w:p w14:paraId="5B3B645D" w14:textId="77777777" w:rsidR="00A62D78" w:rsidRPr="00A62D78" w:rsidRDefault="00A62D78" w:rsidP="00A62D78">
      <w:pPr>
        <w:pStyle w:val="TAL"/>
        <w:ind w:firstLineChars="100" w:firstLine="210"/>
        <w:rPr>
          <w:rFonts w:ascii="Times New Roman" w:eastAsiaTheme="minorEastAsia" w:hAnsi="Times New Roman"/>
          <w:kern w:val="2"/>
          <w:sz w:val="21"/>
          <w:szCs w:val="21"/>
          <w:lang w:val="en-US" w:eastAsia="zh-CN"/>
        </w:rPr>
      </w:pPr>
    </w:p>
    <w:p w14:paraId="3CB29088" w14:textId="7378DE98" w:rsidR="00A62D78" w:rsidRPr="00A62D78" w:rsidRDefault="00015693" w:rsidP="00015693">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Note: </w:t>
      </w:r>
      <w:r w:rsidR="00A62D78" w:rsidRPr="00A62D78">
        <w:rPr>
          <w:rFonts w:ascii="Times New Roman" w:eastAsiaTheme="minorEastAsia" w:hAnsi="Times New Roman"/>
          <w:kern w:val="2"/>
          <w:sz w:val="21"/>
          <w:szCs w:val="21"/>
          <w:lang w:val="en-US" w:eastAsia="zh-CN"/>
        </w:rPr>
        <w:t xml:space="preserve">“If Rel-19 BS signaling IE is absent” intends for legacy NW or Rel-19 NW without Type-4 feature, “If Rel-19 BS signaling IE is present” intends for Rel-19 NW with Type-4 feature. </w:t>
      </w:r>
    </w:p>
    <w:p w14:paraId="5E2A84AF" w14:textId="6B9E3BCA" w:rsidR="005A0E10" w:rsidRPr="00A62D78" w:rsidRDefault="005A0E10" w:rsidP="006C1488">
      <w:pPr>
        <w:pStyle w:val="TAL"/>
        <w:ind w:firstLineChars="100" w:firstLine="210"/>
        <w:rPr>
          <w:rFonts w:ascii="Times New Roman" w:eastAsiaTheme="minorEastAsia" w:hAnsi="Times New Roman"/>
          <w:kern w:val="2"/>
          <w:sz w:val="21"/>
          <w:szCs w:val="21"/>
          <w:lang w:val="en-US" w:eastAsia="zh-CN"/>
        </w:rPr>
      </w:pPr>
    </w:p>
    <w:p w14:paraId="69666402" w14:textId="5F3EE54C" w:rsidR="00AE6838" w:rsidRPr="00A43470" w:rsidRDefault="00AF6E8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5</w:t>
      </w:r>
      <w:r w:rsidR="00AE6838">
        <w:rPr>
          <w:rFonts w:eastAsia="宋体"/>
          <w:b w:val="0"/>
          <w:sz w:val="36"/>
          <w:szCs w:val="36"/>
          <w:lang w:eastAsia="zh-CN"/>
        </w:rPr>
        <w:t>.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 xml:space="preserve">R19 </w:t>
      </w:r>
      <w:proofErr w:type="spellStart"/>
      <w:r w:rsidR="00432CBB" w:rsidRPr="00432CBB">
        <w:t>WID_Intra</w:t>
      </w:r>
      <w:proofErr w:type="spellEnd"/>
      <w:r w:rsidR="00432CBB" w:rsidRPr="00432CBB">
        <w:t>-band non-collocated EN-DC and NR-CA</w:t>
      </w:r>
      <w:r w:rsidR="00432CBB">
        <w:t>, RAN#103</w:t>
      </w:r>
    </w:p>
    <w:p w14:paraId="220F59FC" w14:textId="61947A0C" w:rsidR="009E73C8" w:rsidRDefault="007F3822" w:rsidP="006468B9">
      <w:r>
        <w:t>[2]</w:t>
      </w:r>
      <w:r w:rsidR="006468B9" w:rsidRPr="006468B9">
        <w:t xml:space="preserve"> </w:t>
      </w:r>
      <w:r w:rsidR="00667E9D" w:rsidRPr="00667E9D">
        <w:t>R4-2417115</w:t>
      </w:r>
      <w:r w:rsidR="00667E9D">
        <w:t xml:space="preserve">, </w:t>
      </w:r>
      <w:r w:rsidR="00667E9D" w:rsidRPr="00667E9D">
        <w:t>WF on rest issues for intra-band non-collocated EN-</w:t>
      </w:r>
      <w:proofErr w:type="gramStart"/>
      <w:r w:rsidR="00667E9D" w:rsidRPr="00667E9D">
        <w:t>DC,NR</w:t>
      </w:r>
      <w:proofErr w:type="gramEnd"/>
      <w:r w:rsidR="00667E9D" w:rsidRPr="00667E9D">
        <w:t>-CA</w:t>
      </w:r>
      <w:r w:rsidR="006468B9">
        <w:t>, KDDI, RAN4#11</w:t>
      </w:r>
      <w:r w:rsidR="00667E9D">
        <w:t>3</w:t>
      </w:r>
    </w:p>
    <w:p w14:paraId="41FBDB88" w14:textId="77777777" w:rsidR="0022426F" w:rsidRPr="004D111D" w:rsidRDefault="0022426F"/>
    <w:sectPr w:rsidR="0022426F"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3AF3F" w14:textId="77777777" w:rsidR="0084532A" w:rsidRDefault="0084532A" w:rsidP="00AE6838">
      <w:r>
        <w:separator/>
      </w:r>
    </w:p>
  </w:endnote>
  <w:endnote w:type="continuationSeparator" w:id="0">
    <w:p w14:paraId="4A7902A2" w14:textId="77777777" w:rsidR="0084532A" w:rsidRDefault="0084532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27E6" w14:textId="77777777" w:rsidR="0084532A" w:rsidRDefault="0084532A" w:rsidP="00AE6838">
      <w:r>
        <w:separator/>
      </w:r>
    </w:p>
  </w:footnote>
  <w:footnote w:type="continuationSeparator" w:id="0">
    <w:p w14:paraId="0D6B1618" w14:textId="77777777" w:rsidR="0084532A" w:rsidRDefault="0084532A"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1"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3"/>
  </w:num>
  <w:num w:numId="4">
    <w:abstractNumId w:val="25"/>
  </w:num>
  <w:num w:numId="5">
    <w:abstractNumId w:val="14"/>
  </w:num>
  <w:num w:numId="6">
    <w:abstractNumId w:val="26"/>
  </w:num>
  <w:num w:numId="7">
    <w:abstractNumId w:val="18"/>
  </w:num>
  <w:num w:numId="8">
    <w:abstractNumId w:val="12"/>
  </w:num>
  <w:num w:numId="9">
    <w:abstractNumId w:val="3"/>
  </w:num>
  <w:num w:numId="10">
    <w:abstractNumId w:val="23"/>
  </w:num>
  <w:num w:numId="11">
    <w:abstractNumId w:val="24"/>
  </w:num>
  <w:num w:numId="12">
    <w:abstractNumId w:val="19"/>
  </w:num>
  <w:num w:numId="13">
    <w:abstractNumId w:val="4"/>
  </w:num>
  <w:num w:numId="14">
    <w:abstractNumId w:val="27"/>
  </w:num>
  <w:num w:numId="15">
    <w:abstractNumId w:val="7"/>
  </w:num>
  <w:num w:numId="16">
    <w:abstractNumId w:val="1"/>
  </w:num>
  <w:num w:numId="17">
    <w:abstractNumId w:val="2"/>
  </w:num>
  <w:num w:numId="18">
    <w:abstractNumId w:val="8"/>
  </w:num>
  <w:num w:numId="19">
    <w:abstractNumId w:val="10"/>
  </w:num>
  <w:num w:numId="20">
    <w:abstractNumId w:val="0"/>
  </w:num>
  <w:num w:numId="21">
    <w:abstractNumId w:val="17"/>
  </w:num>
  <w:num w:numId="22">
    <w:abstractNumId w:val="22"/>
  </w:num>
  <w:num w:numId="23">
    <w:abstractNumId w:val="5"/>
  </w:num>
  <w:num w:numId="24">
    <w:abstractNumId w:val="5"/>
  </w:num>
  <w:num w:numId="25">
    <w:abstractNumId w:val="5"/>
  </w:num>
  <w:num w:numId="26">
    <w:abstractNumId w:val="5"/>
  </w:num>
  <w:num w:numId="27">
    <w:abstractNumId w:val="5"/>
  </w:num>
  <w:num w:numId="28">
    <w:abstractNumId w:val="9"/>
  </w:num>
  <w:num w:numId="29">
    <w:abstractNumId w:val="21"/>
  </w:num>
  <w:num w:numId="30">
    <w:abstractNumId w:val="16"/>
  </w:num>
  <w:num w:numId="31">
    <w:abstractNumId w:val="15"/>
  </w:num>
  <w:num w:numId="32">
    <w:abstractNumId w:val="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17C4A"/>
    <w:rsid w:val="00026930"/>
    <w:rsid w:val="00027FA9"/>
    <w:rsid w:val="0003220D"/>
    <w:rsid w:val="00044DC8"/>
    <w:rsid w:val="000477D2"/>
    <w:rsid w:val="00054B6D"/>
    <w:rsid w:val="00061DD0"/>
    <w:rsid w:val="00071313"/>
    <w:rsid w:val="00073F28"/>
    <w:rsid w:val="00074221"/>
    <w:rsid w:val="00076258"/>
    <w:rsid w:val="000842D3"/>
    <w:rsid w:val="0009285D"/>
    <w:rsid w:val="00096EAC"/>
    <w:rsid w:val="00097CA4"/>
    <w:rsid w:val="000A37F2"/>
    <w:rsid w:val="000A68D6"/>
    <w:rsid w:val="000B6C11"/>
    <w:rsid w:val="000C3EF0"/>
    <w:rsid w:val="000D163D"/>
    <w:rsid w:val="000D531E"/>
    <w:rsid w:val="000E0442"/>
    <w:rsid w:val="000E1CE3"/>
    <w:rsid w:val="000E7F60"/>
    <w:rsid w:val="00105D52"/>
    <w:rsid w:val="00127624"/>
    <w:rsid w:val="00127D64"/>
    <w:rsid w:val="00131BFF"/>
    <w:rsid w:val="00145B46"/>
    <w:rsid w:val="00153C25"/>
    <w:rsid w:val="00157289"/>
    <w:rsid w:val="00157E9F"/>
    <w:rsid w:val="00165226"/>
    <w:rsid w:val="0017004A"/>
    <w:rsid w:val="001803ED"/>
    <w:rsid w:val="00181212"/>
    <w:rsid w:val="00182FED"/>
    <w:rsid w:val="00185059"/>
    <w:rsid w:val="00195255"/>
    <w:rsid w:val="001A0230"/>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7126"/>
    <w:rsid w:val="00241005"/>
    <w:rsid w:val="002425F6"/>
    <w:rsid w:val="0025359C"/>
    <w:rsid w:val="002612DF"/>
    <w:rsid w:val="002616BB"/>
    <w:rsid w:val="00264F00"/>
    <w:rsid w:val="0026521F"/>
    <w:rsid w:val="00265D09"/>
    <w:rsid w:val="00293670"/>
    <w:rsid w:val="002A1342"/>
    <w:rsid w:val="002C042E"/>
    <w:rsid w:val="002C0B7E"/>
    <w:rsid w:val="002C4DB5"/>
    <w:rsid w:val="002C52D9"/>
    <w:rsid w:val="002D3D45"/>
    <w:rsid w:val="002D46B2"/>
    <w:rsid w:val="002D5F20"/>
    <w:rsid w:val="002E5A69"/>
    <w:rsid w:val="002E74AD"/>
    <w:rsid w:val="002E7656"/>
    <w:rsid w:val="002F0244"/>
    <w:rsid w:val="002F1D27"/>
    <w:rsid w:val="002F4A92"/>
    <w:rsid w:val="00302E98"/>
    <w:rsid w:val="00307DEF"/>
    <w:rsid w:val="00334FE9"/>
    <w:rsid w:val="00343BF2"/>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6471"/>
    <w:rsid w:val="004968CF"/>
    <w:rsid w:val="004A2C03"/>
    <w:rsid w:val="004A6A4E"/>
    <w:rsid w:val="004B07F8"/>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40147"/>
    <w:rsid w:val="00553B56"/>
    <w:rsid w:val="005549B4"/>
    <w:rsid w:val="005731F2"/>
    <w:rsid w:val="00574F9D"/>
    <w:rsid w:val="00581213"/>
    <w:rsid w:val="00586610"/>
    <w:rsid w:val="00586939"/>
    <w:rsid w:val="00590E41"/>
    <w:rsid w:val="005972BB"/>
    <w:rsid w:val="005A0E10"/>
    <w:rsid w:val="005A3978"/>
    <w:rsid w:val="005B3973"/>
    <w:rsid w:val="005C5424"/>
    <w:rsid w:val="005E4B6E"/>
    <w:rsid w:val="005E635B"/>
    <w:rsid w:val="005E7AFC"/>
    <w:rsid w:val="005F3F82"/>
    <w:rsid w:val="00603011"/>
    <w:rsid w:val="006101F2"/>
    <w:rsid w:val="00612B3A"/>
    <w:rsid w:val="0062131E"/>
    <w:rsid w:val="00623C91"/>
    <w:rsid w:val="00636EFB"/>
    <w:rsid w:val="006424C6"/>
    <w:rsid w:val="006468B9"/>
    <w:rsid w:val="00647D4E"/>
    <w:rsid w:val="00652593"/>
    <w:rsid w:val="00653C7B"/>
    <w:rsid w:val="0065402B"/>
    <w:rsid w:val="006619F7"/>
    <w:rsid w:val="00667E9D"/>
    <w:rsid w:val="00682F11"/>
    <w:rsid w:val="0068683C"/>
    <w:rsid w:val="006911C4"/>
    <w:rsid w:val="00692446"/>
    <w:rsid w:val="006A0DEA"/>
    <w:rsid w:val="006A3AED"/>
    <w:rsid w:val="006A650E"/>
    <w:rsid w:val="006A7114"/>
    <w:rsid w:val="006C1488"/>
    <w:rsid w:val="006C1D19"/>
    <w:rsid w:val="006C55E0"/>
    <w:rsid w:val="006D6B9A"/>
    <w:rsid w:val="006E64E7"/>
    <w:rsid w:val="006E6AF4"/>
    <w:rsid w:val="0070135F"/>
    <w:rsid w:val="00710EA2"/>
    <w:rsid w:val="00715038"/>
    <w:rsid w:val="00715BC8"/>
    <w:rsid w:val="00722C26"/>
    <w:rsid w:val="00724E6C"/>
    <w:rsid w:val="0072787B"/>
    <w:rsid w:val="00735D6A"/>
    <w:rsid w:val="00747612"/>
    <w:rsid w:val="00774EA6"/>
    <w:rsid w:val="00775220"/>
    <w:rsid w:val="00786FDC"/>
    <w:rsid w:val="0078701C"/>
    <w:rsid w:val="0078723C"/>
    <w:rsid w:val="007915A1"/>
    <w:rsid w:val="007925D5"/>
    <w:rsid w:val="007947FF"/>
    <w:rsid w:val="007A59FD"/>
    <w:rsid w:val="007B2751"/>
    <w:rsid w:val="007B5E4F"/>
    <w:rsid w:val="007B72B9"/>
    <w:rsid w:val="007C2879"/>
    <w:rsid w:val="007C4577"/>
    <w:rsid w:val="007C5EFC"/>
    <w:rsid w:val="007D2F06"/>
    <w:rsid w:val="007D4566"/>
    <w:rsid w:val="007D466A"/>
    <w:rsid w:val="007E0176"/>
    <w:rsid w:val="007E2795"/>
    <w:rsid w:val="007E5FDA"/>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532A"/>
    <w:rsid w:val="008466EE"/>
    <w:rsid w:val="00850327"/>
    <w:rsid w:val="00850D51"/>
    <w:rsid w:val="00854421"/>
    <w:rsid w:val="008670EA"/>
    <w:rsid w:val="0086736A"/>
    <w:rsid w:val="008768B5"/>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2FAB"/>
    <w:rsid w:val="008F4A5A"/>
    <w:rsid w:val="00903CDA"/>
    <w:rsid w:val="00905D79"/>
    <w:rsid w:val="00913720"/>
    <w:rsid w:val="0091545C"/>
    <w:rsid w:val="00915CD8"/>
    <w:rsid w:val="00916289"/>
    <w:rsid w:val="00921379"/>
    <w:rsid w:val="00927E4C"/>
    <w:rsid w:val="009324FC"/>
    <w:rsid w:val="009327E0"/>
    <w:rsid w:val="00936A4A"/>
    <w:rsid w:val="0094230D"/>
    <w:rsid w:val="009478F7"/>
    <w:rsid w:val="00950E99"/>
    <w:rsid w:val="00963E6E"/>
    <w:rsid w:val="009721A9"/>
    <w:rsid w:val="00974E33"/>
    <w:rsid w:val="0099239A"/>
    <w:rsid w:val="009A5791"/>
    <w:rsid w:val="009A6460"/>
    <w:rsid w:val="009A77D1"/>
    <w:rsid w:val="009A7A40"/>
    <w:rsid w:val="009B2ACF"/>
    <w:rsid w:val="009B69AC"/>
    <w:rsid w:val="009B7CF3"/>
    <w:rsid w:val="009C137F"/>
    <w:rsid w:val="009C28F1"/>
    <w:rsid w:val="009D5C6D"/>
    <w:rsid w:val="009E2895"/>
    <w:rsid w:val="009E73C8"/>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6750"/>
    <w:rsid w:val="00AA389B"/>
    <w:rsid w:val="00AB3FA6"/>
    <w:rsid w:val="00AB64A6"/>
    <w:rsid w:val="00AC378E"/>
    <w:rsid w:val="00AC63EE"/>
    <w:rsid w:val="00AE09C5"/>
    <w:rsid w:val="00AE3D32"/>
    <w:rsid w:val="00AE6838"/>
    <w:rsid w:val="00AF631C"/>
    <w:rsid w:val="00AF6E80"/>
    <w:rsid w:val="00AF7A56"/>
    <w:rsid w:val="00B01B67"/>
    <w:rsid w:val="00B026BD"/>
    <w:rsid w:val="00B0450A"/>
    <w:rsid w:val="00B04623"/>
    <w:rsid w:val="00B04A9F"/>
    <w:rsid w:val="00B05F2F"/>
    <w:rsid w:val="00B07EE0"/>
    <w:rsid w:val="00B1353D"/>
    <w:rsid w:val="00B1647B"/>
    <w:rsid w:val="00B20995"/>
    <w:rsid w:val="00B2304E"/>
    <w:rsid w:val="00B25454"/>
    <w:rsid w:val="00B27A78"/>
    <w:rsid w:val="00B32024"/>
    <w:rsid w:val="00B33BF2"/>
    <w:rsid w:val="00B43780"/>
    <w:rsid w:val="00B45906"/>
    <w:rsid w:val="00B50A2C"/>
    <w:rsid w:val="00B521EC"/>
    <w:rsid w:val="00B53995"/>
    <w:rsid w:val="00B53C7F"/>
    <w:rsid w:val="00B5463B"/>
    <w:rsid w:val="00B550BC"/>
    <w:rsid w:val="00B64FA7"/>
    <w:rsid w:val="00B70E8C"/>
    <w:rsid w:val="00B83CF3"/>
    <w:rsid w:val="00B94473"/>
    <w:rsid w:val="00BA147C"/>
    <w:rsid w:val="00BA4CCC"/>
    <w:rsid w:val="00BB4328"/>
    <w:rsid w:val="00BD5283"/>
    <w:rsid w:val="00BD6073"/>
    <w:rsid w:val="00BD6B88"/>
    <w:rsid w:val="00BD6F28"/>
    <w:rsid w:val="00BD794D"/>
    <w:rsid w:val="00BE10AB"/>
    <w:rsid w:val="00BF6770"/>
    <w:rsid w:val="00C0513F"/>
    <w:rsid w:val="00C20F36"/>
    <w:rsid w:val="00C2698F"/>
    <w:rsid w:val="00C3388F"/>
    <w:rsid w:val="00C34687"/>
    <w:rsid w:val="00C36488"/>
    <w:rsid w:val="00C40631"/>
    <w:rsid w:val="00C40797"/>
    <w:rsid w:val="00C4461C"/>
    <w:rsid w:val="00C44FFF"/>
    <w:rsid w:val="00C454E4"/>
    <w:rsid w:val="00C47505"/>
    <w:rsid w:val="00C5024C"/>
    <w:rsid w:val="00C50FC5"/>
    <w:rsid w:val="00C52CF6"/>
    <w:rsid w:val="00C60F76"/>
    <w:rsid w:val="00C61E98"/>
    <w:rsid w:val="00C645B4"/>
    <w:rsid w:val="00C66E5F"/>
    <w:rsid w:val="00C806F3"/>
    <w:rsid w:val="00C80EF8"/>
    <w:rsid w:val="00C835AE"/>
    <w:rsid w:val="00C85A40"/>
    <w:rsid w:val="00C91376"/>
    <w:rsid w:val="00C9271F"/>
    <w:rsid w:val="00C9305C"/>
    <w:rsid w:val="00C94CAC"/>
    <w:rsid w:val="00CA25B6"/>
    <w:rsid w:val="00CA6432"/>
    <w:rsid w:val="00CC089C"/>
    <w:rsid w:val="00CC1995"/>
    <w:rsid w:val="00CF052F"/>
    <w:rsid w:val="00D07890"/>
    <w:rsid w:val="00D16B63"/>
    <w:rsid w:val="00D24BB4"/>
    <w:rsid w:val="00D36597"/>
    <w:rsid w:val="00D4687E"/>
    <w:rsid w:val="00D47082"/>
    <w:rsid w:val="00D5060F"/>
    <w:rsid w:val="00D50A3F"/>
    <w:rsid w:val="00D55778"/>
    <w:rsid w:val="00D57ADE"/>
    <w:rsid w:val="00D57F2A"/>
    <w:rsid w:val="00D650A0"/>
    <w:rsid w:val="00D71AA4"/>
    <w:rsid w:val="00D82B95"/>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61556"/>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5</Pages>
  <Words>1505</Words>
  <Characters>8579</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130</cp:revision>
  <dcterms:created xsi:type="dcterms:W3CDTF">2024-07-08T04:04:00Z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